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media/image1.jpeg" ContentType="image/jpe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Текстовый блок"/>
        <w:sectPr>
          <w:headerReference w:type="default" r:id="rId4"/>
          <w:footerReference w:type="default" r:id="rId5"/>
          <w:pgSz w:w="11900" w:h="16840" w:orient="portrait"/>
          <w:pgMar w:top="298" w:right="1440" w:bottom="1440" w:left="1440" w:header="720" w:footer="720"/>
          <w:bidi w:val="0"/>
        </w:sectPr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200660</wp:posOffset>
            </wp:positionH>
            <wp:positionV relativeFrom="page">
              <wp:posOffset>243840</wp:posOffset>
            </wp:positionV>
            <wp:extent cx="6776581" cy="9728157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G_6114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6581" cy="972815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Текстовый блок"/>
        <w:spacing w:after="138" w:line="220" w:lineRule="exact"/>
      </w:pPr>
    </w:p>
    <w:p>
      <w:pPr>
        <w:pStyle w:val="Текстовый блок"/>
        <w:spacing w:after="0" w:line="281" w:lineRule="auto"/>
        <w:ind w:firstLine="180"/>
      </w:pPr>
      <w:r>
        <w:rPr>
          <w:color w:val="000000"/>
          <w:sz w:val="24"/>
          <w:szCs w:val="24"/>
          <w:u w:color="000000"/>
          <w:rtl w:val="0"/>
          <w:lang w:val="en-US"/>
        </w:rPr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представленных в Федеральном государственном образовательном стандарте основного общего образования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а также на основе характеристики планируемых результатов духовно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нравственного развития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воспитания и социализации обучающихся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представленной в Примерной программе воспитания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одобрено решением ФУМО от </w:t>
      </w:r>
      <w:r>
        <w:rPr>
          <w:color w:val="000000"/>
          <w:sz w:val="24"/>
          <w:szCs w:val="24"/>
          <w:u w:color="000000"/>
          <w:rtl w:val="0"/>
        </w:rPr>
        <w:t xml:space="preserve">02.06.202 </w:t>
      </w:r>
      <w:r>
        <w:rPr>
          <w:color w:val="000000"/>
          <w:sz w:val="24"/>
          <w:szCs w:val="24"/>
          <w:u w:color="000000"/>
          <w:rtl w:val="0"/>
          <w:lang w:val="en-US"/>
        </w:rPr>
        <w:t>г</w:t>
      </w:r>
      <w:r>
        <w:rPr>
          <w:color w:val="000000"/>
          <w:sz w:val="24"/>
          <w:szCs w:val="24"/>
          <w:u w:color="000000"/>
          <w:rtl w:val="0"/>
        </w:rPr>
        <w:t>.).</w:t>
      </w:r>
    </w:p>
    <w:p>
      <w:pPr>
        <w:pStyle w:val="Текстовый блок"/>
        <w:spacing w:before="346"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ПОЯСНИТЕЛЬНАЯ ЗАПИСКА</w:t>
      </w:r>
    </w:p>
    <w:p>
      <w:pPr>
        <w:pStyle w:val="Текстовый блок"/>
        <w:spacing w:before="346" w:after="0" w:line="283" w:lineRule="auto"/>
        <w:ind w:right="144" w:firstLine="180"/>
      </w:pPr>
      <w:r>
        <w:rPr>
          <w:color w:val="000000"/>
          <w:sz w:val="24"/>
          <w:szCs w:val="24"/>
          <w:u w:color="000000"/>
          <w:rtl w:val="0"/>
          <w:lang w:val="en-US"/>
        </w:rPr>
        <w:t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метапредметным и предметным результатам освоения образовательных программ и составлена с учётом Концепции географического образования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принятой на Всероссийском съезде учителей географии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и утверждённой Решением Коллегии Министерства просвещения и науки Российской Федерации от </w:t>
      </w:r>
      <w:r>
        <w:rPr>
          <w:color w:val="000000"/>
          <w:sz w:val="24"/>
          <w:szCs w:val="24"/>
          <w:u w:color="000000"/>
          <w:rtl w:val="0"/>
        </w:rPr>
        <w:t xml:space="preserve">24.12.2018 </w:t>
      </w:r>
      <w:r>
        <w:rPr>
          <w:color w:val="000000"/>
          <w:sz w:val="24"/>
          <w:szCs w:val="24"/>
          <w:u w:color="000000"/>
          <w:rtl w:val="0"/>
          <w:lang w:val="en-US"/>
        </w:rPr>
        <w:t>года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/>
        <w:ind w:right="576" w:firstLine="180"/>
      </w:pPr>
      <w:r>
        <w:rPr>
          <w:color w:val="000000"/>
          <w:sz w:val="24"/>
          <w:szCs w:val="24"/>
          <w:u w:color="000000"/>
          <w:rtl w:val="0"/>
          <w:lang w:val="en-US"/>
        </w:rPr>
        <w:t>Рабочая программа даёт представление о целях обучения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воспитания и развития обучающихся средствами учебного предмета «География»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определяет возможности предмета для реализации требований к результатам освоения программ основного общего образования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требований к результатам обучения географии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а также основных видов деятельности обучающихся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262"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ОБЩАЯ ХАРАКТЕРИСТИКА УЧЕБНОГО ПРЕДМЕТА «ГЕОГРАФИЯ»</w:t>
      </w:r>
    </w:p>
    <w:p>
      <w:pPr>
        <w:pStyle w:val="Текстовый блок"/>
        <w:spacing w:before="166" w:after="0" w:line="281" w:lineRule="auto"/>
        <w:ind w:right="432" w:firstLine="180"/>
      </w:pPr>
      <w:r>
        <w:rPr>
          <w:color w:val="000000"/>
          <w:sz w:val="24"/>
          <w:szCs w:val="24"/>
          <w:u w:color="000000"/>
          <w:rtl w:val="0"/>
          <w:lang w:val="en-US"/>
        </w:rPr>
        <w:t>География в основной школе — предмет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формирующий у обу​чающихся систему комплексных социально ориентированных знаний о Земле как планете людей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об основных закономерностях развития природы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 размещении населения и хозяйства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об особенностях и о динамике основных природных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экологических и социально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экономических процессов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 проб</w:t>
      </w:r>
      <w:r>
        <w:rPr>
          <w:color w:val="000000"/>
          <w:sz w:val="24"/>
          <w:szCs w:val="24"/>
          <w:u w:color="000000"/>
          <w:rtl w:val="0"/>
        </w:rPr>
        <w:t xml:space="preserve">- </w:t>
      </w:r>
      <w:r>
        <w:rPr>
          <w:color w:val="000000"/>
          <w:sz w:val="24"/>
          <w:szCs w:val="24"/>
          <w:u w:color="000000"/>
          <w:rtl w:val="0"/>
          <w:lang w:val="en-US"/>
        </w:rPr>
        <w:t>лемах взаимодействия природы и общества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географических подходах к устойчивому развитию территорий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/>
        <w:ind w:firstLine="180"/>
      </w:pPr>
      <w:r>
        <w:rPr>
          <w:color w:val="000000"/>
          <w:sz w:val="24"/>
          <w:szCs w:val="24"/>
          <w:u w:color="000000"/>
          <w:rtl w:val="0"/>
          <w:lang w:val="en-US"/>
        </w:rPr>
        <w:t>Содержание курса географии в основной школе является базой для реализации краеведческого подхода в обучении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изучения географических закономерностей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теорий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законов и гипотез в старшей школе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базовым звеном в системе непрерывного географического образования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основой для последующей уровневой дифференциации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262"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ЦЕЛИ ИЗУЧЕНИЯ УЧЕБНОГО ПРЕДМЕТА «ГЕОГРАФИЯ»</w:t>
      </w:r>
    </w:p>
    <w:p>
      <w:pPr>
        <w:pStyle w:val="Текстовый блок"/>
        <w:tabs>
          <w:tab w:val="left" w:pos="180"/>
        </w:tabs>
        <w:spacing w:before="168" w:after="0" w:line="288" w:lineRule="auto"/>
      </w:pPr>
      <w:r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>Изучение географии в общем образовании направлено на достижение следующих целей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br w:type="textWrapping"/>
        <w:tab/>
      </w:r>
      <w:r>
        <w:rPr>
          <w:color w:val="000000"/>
          <w:sz w:val="24"/>
          <w:szCs w:val="24"/>
          <w:u w:color="000000"/>
          <w:rtl w:val="0"/>
        </w:rPr>
        <w:t>1)</w:t>
      </w:r>
      <w:r>
        <w:rPr>
          <w:color w:val="000000"/>
          <w:sz w:val="24"/>
          <w:szCs w:val="24"/>
          <w:u w:color="000000"/>
          <w:rtl w:val="0"/>
          <w:lang w:val="en-US"/>
        </w:rPr>
        <w:t> воспитание чувства патриотизма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любви к своей стране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малой родине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взаимопонимания с другими народами на основе формирования целостного географического образа России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ценностных ориентаций личности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br w:type="textWrapping"/>
        <w:tab/>
      </w:r>
      <w:r>
        <w:rPr>
          <w:color w:val="000000"/>
          <w:sz w:val="24"/>
          <w:szCs w:val="24"/>
          <w:u w:color="000000"/>
          <w:rtl w:val="0"/>
        </w:rPr>
        <w:t>2)</w:t>
      </w:r>
      <w:r>
        <w:rPr>
          <w:color w:val="000000"/>
          <w:sz w:val="24"/>
          <w:szCs w:val="24"/>
          <w:u w:color="000000"/>
          <w:rtl w:val="0"/>
          <w:lang w:val="en-US"/>
        </w:rPr>
        <w:t> развитие познавательных интересов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интеллектуальных и творческих способностей в процессе наблюдений за состоянием окружающей среды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решения географических задач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проблем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повседневной жизни с использованием географических знаний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самостоятельного приобретения новых знаний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br w:type="textWrapping"/>
        <w:tab/>
      </w:r>
      <w:r>
        <w:rPr>
          <w:color w:val="000000"/>
          <w:sz w:val="24"/>
          <w:szCs w:val="24"/>
          <w:u w:color="000000"/>
          <w:rtl w:val="0"/>
        </w:rPr>
        <w:t>3)</w:t>
      </w:r>
      <w:r>
        <w:rPr>
          <w:color w:val="000000"/>
          <w:sz w:val="24"/>
          <w:szCs w:val="24"/>
          <w:u w:color="000000"/>
          <w:rtl w:val="0"/>
          <w:lang w:val="en-US"/>
        </w:rPr>
        <w:t> воспитание экологической культуры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соответствующей современному уровню геоэкологического мышления на основе освоения знаний о взаимосвязях в ПК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об основных географических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особенностях природы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населения и хозяйства России и мира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своей местности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о способах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сохранения окружающей среды и рационального использования природных ресурсов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br w:type="textWrapping"/>
        <w:tab/>
      </w:r>
      <w:r>
        <w:rPr>
          <w:color w:val="000000"/>
          <w:sz w:val="24"/>
          <w:szCs w:val="24"/>
          <w:u w:color="000000"/>
          <w:rtl w:val="0"/>
        </w:rPr>
        <w:t>4)</w:t>
      </w:r>
      <w:r>
        <w:rPr>
          <w:color w:val="000000"/>
          <w:sz w:val="24"/>
          <w:szCs w:val="24"/>
          <w:u w:color="000000"/>
          <w:rtl w:val="0"/>
          <w:lang w:val="en-US"/>
        </w:rPr>
        <w:t> формирование способности поиска и применения раз</w:t>
      </w:r>
      <w:r>
        <w:rPr>
          <w:color w:val="000000"/>
          <w:sz w:val="24"/>
          <w:szCs w:val="24"/>
          <w:u w:color="000000"/>
          <w:rtl w:val="0"/>
        </w:rPr>
        <w:t xml:space="preserve">- </w:t>
      </w:r>
      <w:r>
        <w:rPr>
          <w:color w:val="000000"/>
          <w:sz w:val="24"/>
          <w:szCs w:val="24"/>
          <w:u w:color="000000"/>
          <w:rtl w:val="0"/>
          <w:lang w:val="en-US"/>
        </w:rPr>
        <w:t>личных источников географической информации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 том числе ресурсов Интернета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для описания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характеристики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объяснения и оценки разнообразных географических явлений и процессов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жизненных ситуаций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ectPr>
          <w:headerReference w:type="default" r:id="rId7"/>
          <w:pgSz w:w="11900" w:h="16840" w:orient="portrait"/>
          <w:pgMar w:top="358" w:right="650" w:bottom="308" w:left="666" w:header="720" w:footer="720"/>
          <w:bidi w:val="0"/>
        </w:sectPr>
      </w:pPr>
    </w:p>
    <w:p>
      <w:pPr>
        <w:pStyle w:val="Текстовый блок"/>
        <w:spacing w:after="78" w:line="220" w:lineRule="exact"/>
      </w:pPr>
    </w:p>
    <w:p>
      <w:pPr>
        <w:pStyle w:val="Текстовый блок"/>
        <w:tabs>
          <w:tab w:val="left" w:pos="180"/>
        </w:tabs>
        <w:spacing w:after="0" w:line="286" w:lineRule="auto"/>
        <w:ind w:right="144"/>
      </w:pPr>
      <w:r>
        <w:tab/>
      </w:r>
      <w:r>
        <w:rPr>
          <w:color w:val="000000"/>
          <w:sz w:val="24"/>
          <w:szCs w:val="24"/>
          <w:u w:color="000000"/>
          <w:rtl w:val="0"/>
        </w:rPr>
        <w:t>5)</w:t>
      </w:r>
      <w:r>
        <w:rPr>
          <w:color w:val="000000"/>
          <w:sz w:val="24"/>
          <w:szCs w:val="24"/>
          <w:u w:color="000000"/>
          <w:rtl w:val="0"/>
          <w:lang w:val="en-US"/>
        </w:rPr>
        <w:t> формирование комплекса практико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ориентированных гео</w:t>
      </w:r>
      <w:r>
        <w:rPr>
          <w:color w:val="000000"/>
          <w:sz w:val="24"/>
          <w:szCs w:val="24"/>
          <w:u w:color="000000"/>
          <w:rtl w:val="0"/>
        </w:rPr>
        <w:t xml:space="preserve">- </w:t>
      </w:r>
      <w:r>
        <w:rPr>
          <w:color w:val="000000"/>
          <w:sz w:val="24"/>
          <w:szCs w:val="24"/>
          <w:u w:color="000000"/>
          <w:rtl w:val="0"/>
          <w:lang w:val="en-US"/>
        </w:rPr>
        <w:t>графических знаний и умений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необходимых для развития навыков их использования при решении проблем различной сложности в повседневной жизни на основе краеведческого материала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осмысления сущности происходящих в жизни процессов и явлений в современном поликультурном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полиэтничном и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многоконфессиональном мире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br w:type="textWrapping"/>
        <w:tab/>
      </w:r>
      <w:r>
        <w:rPr>
          <w:color w:val="000000"/>
          <w:sz w:val="24"/>
          <w:szCs w:val="24"/>
          <w:u w:color="000000"/>
          <w:rtl w:val="0"/>
        </w:rPr>
        <w:t xml:space="preserve">6) </w:t>
      </w:r>
      <w:r>
        <w:rPr>
          <w:color w:val="000000"/>
          <w:sz w:val="24"/>
          <w:szCs w:val="24"/>
          <w:u w:color="000000"/>
          <w:rtl w:val="0"/>
          <w:lang w:val="en-US"/>
        </w:rPr>
        <w:t>формирование географических знаний и умений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необходимых для продолжения образования по направлениям подготовки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специальностям</w:t>
      </w:r>
      <w:r>
        <w:rPr>
          <w:color w:val="000000"/>
          <w:sz w:val="24"/>
          <w:szCs w:val="24"/>
          <w:u w:color="000000"/>
          <w:rtl w:val="0"/>
        </w:rPr>
        <w:t xml:space="preserve">), </w:t>
      </w:r>
      <w:r>
        <w:rPr>
          <w:color w:val="000000"/>
          <w:sz w:val="24"/>
          <w:szCs w:val="24"/>
          <w:u w:color="000000"/>
          <w:rtl w:val="0"/>
          <w:lang w:val="en-US"/>
        </w:rPr>
        <w:t>требующим наличия серьёзной базы географических знаний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262"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МЕСТО УЧЕБНОГО ПРЕДМЕТА «ГЕОГРАФИЯ» В УЧЕБНОМ ПЛАНЕ</w:t>
      </w:r>
    </w:p>
    <w:p>
      <w:pPr>
        <w:pStyle w:val="Текстовый блок"/>
        <w:tabs>
          <w:tab w:val="left" w:pos="180"/>
        </w:tabs>
        <w:spacing w:before="168" w:after="0" w:line="262" w:lineRule="auto"/>
        <w:ind w:right="144"/>
      </w:pPr>
      <w:r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>В системе общего образования «География» признана обязательным учебным предметом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который входит в состав предметной области «Общественно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научные предметы»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tabs>
          <w:tab w:val="left" w:pos="180"/>
        </w:tabs>
        <w:spacing w:before="70" w:after="0" w:line="262" w:lineRule="auto"/>
      </w:pPr>
      <w:r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>Освоение содержания курса «География» в основной школе происходит с опорой на географические знания и умения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сформированные ранее в курсе «Окружающий мир»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30" w:lineRule="auto"/>
        <w:ind w:left="18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 xml:space="preserve">Учебным планом на изучение географии отводится  один час в неделю в </w:t>
      </w:r>
      <w:r>
        <w:rPr>
          <w:color w:val="000000"/>
          <w:sz w:val="24"/>
          <w:szCs w:val="24"/>
          <w:u w:color="000000"/>
          <w:rtl w:val="0"/>
        </w:rPr>
        <w:t xml:space="preserve">5 </w:t>
      </w:r>
      <w:r>
        <w:rPr>
          <w:color w:val="000000"/>
          <w:sz w:val="24"/>
          <w:szCs w:val="24"/>
          <w:u w:color="000000"/>
          <w:rtl w:val="0"/>
          <w:lang w:val="en-US"/>
        </w:rPr>
        <w:t>классе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всего </w:t>
      </w:r>
      <w:r>
        <w:rPr>
          <w:color w:val="000000"/>
          <w:sz w:val="24"/>
          <w:szCs w:val="24"/>
          <w:u w:color="000000"/>
          <w:rtl w:val="0"/>
        </w:rPr>
        <w:t xml:space="preserve">- 34  </w:t>
      </w:r>
      <w:r>
        <w:rPr>
          <w:color w:val="000000"/>
          <w:sz w:val="24"/>
          <w:szCs w:val="24"/>
          <w:u w:color="000000"/>
          <w:rtl w:val="0"/>
          <w:lang w:val="en-US"/>
        </w:rPr>
        <w:t>часа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ectPr>
          <w:headerReference w:type="default" r:id="rId8"/>
          <w:pgSz w:w="11900" w:h="16840" w:orient="portrait"/>
          <w:pgMar w:top="298" w:right="658" w:bottom="1440" w:left="666" w:header="720" w:footer="720"/>
          <w:bidi w:val="0"/>
        </w:sectPr>
      </w:pPr>
    </w:p>
    <w:p>
      <w:pPr>
        <w:pStyle w:val="Текстовый блок"/>
        <w:spacing w:after="78" w:line="220" w:lineRule="exact"/>
      </w:pPr>
    </w:p>
    <w:p>
      <w:pPr>
        <w:pStyle w:val="Текстовый блок"/>
        <w:spacing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СОДЕРЖАНИЕ УЧЕБНОГО ПРЕДМЕТА </w:t>
      </w:r>
    </w:p>
    <w:p>
      <w:pPr>
        <w:pStyle w:val="Текстовый блок"/>
        <w:tabs>
          <w:tab w:val="left" w:pos="180"/>
        </w:tabs>
        <w:spacing w:before="346" w:after="0" w:line="281" w:lineRule="auto"/>
        <w:ind w:right="720"/>
      </w:pPr>
      <w:r>
        <w:tab/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Раздел 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 xml:space="preserve">1. 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Географическое изучение Земли </w:t>
      </w:r>
      <w:r>
        <w:br w:type="textWrapping"/>
        <w:tab/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Введение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География — наука о планете Земля </w:t>
      </w:r>
      <w:r>
        <w:br w:type="textWrapping"/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>Что изучает география</w:t>
      </w:r>
      <w:r>
        <w:rPr>
          <w:color w:val="000000"/>
          <w:sz w:val="24"/>
          <w:szCs w:val="24"/>
          <w:u w:color="000000"/>
          <w:rtl w:val="0"/>
        </w:rPr>
        <w:t xml:space="preserve">? </w:t>
      </w:r>
      <w:r>
        <w:rPr>
          <w:color w:val="000000"/>
          <w:sz w:val="24"/>
          <w:szCs w:val="24"/>
          <w:u w:color="000000"/>
          <w:rtl w:val="0"/>
          <w:lang w:val="en-US"/>
        </w:rPr>
        <w:t>Географические объекты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процессы и явления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Как география изучает объекты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процессы и явления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Географические методы изучения объектов и явлений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Древо географических наук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tabs>
          <w:tab w:val="left" w:pos="180"/>
        </w:tabs>
        <w:spacing w:before="70" w:after="0" w:line="271" w:lineRule="auto"/>
      </w:pPr>
      <w:r>
        <w:tab/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Практическая работа </w:t>
      </w:r>
      <w:r>
        <w:br w:type="textWrapping"/>
        <w:tab/>
      </w:r>
      <w:r>
        <w:rPr>
          <w:color w:val="000000"/>
          <w:sz w:val="24"/>
          <w:szCs w:val="24"/>
          <w:u w:color="000000"/>
          <w:rtl w:val="0"/>
        </w:rPr>
        <w:t>1.</w:t>
      </w:r>
      <w:r>
        <w:rPr>
          <w:color w:val="000000"/>
          <w:sz w:val="24"/>
          <w:szCs w:val="24"/>
          <w:u w:color="000000"/>
          <w:rtl w:val="0"/>
          <w:lang w:val="en-US"/>
        </w:rPr>
        <w:t> Организация фенологических наблюдений в природе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>планирование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участие в групповой работе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форма систематизации данных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tabs>
          <w:tab w:val="left" w:pos="180"/>
        </w:tabs>
        <w:spacing w:before="192" w:after="0"/>
        <w:ind w:right="432"/>
      </w:pPr>
      <w:r>
        <w:tab/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Тема 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 xml:space="preserve">1. 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История географических открытий </w:t>
      </w:r>
      <w:r>
        <w:br w:type="textWrapping"/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Представления о мире в древности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Древний Китай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Древний Египет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Древняя Греция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Древний Рим</w:t>
      </w:r>
      <w:r>
        <w:rPr>
          <w:color w:val="000000"/>
          <w:sz w:val="24"/>
          <w:szCs w:val="24"/>
          <w:u w:color="000000"/>
          <w:rtl w:val="0"/>
        </w:rPr>
        <w:t xml:space="preserve">). </w:t>
      </w:r>
      <w:r>
        <w:rPr>
          <w:color w:val="000000"/>
          <w:sz w:val="24"/>
          <w:szCs w:val="24"/>
          <w:u w:color="000000"/>
          <w:rtl w:val="0"/>
          <w:lang w:val="en-US"/>
        </w:rPr>
        <w:t>Путешествие Пифея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Плавания финикийцев вокруг Африки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Экспедиции Т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Хейердала как модель путешествий в древности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Появление географических карт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tabs>
          <w:tab w:val="left" w:pos="180"/>
        </w:tabs>
        <w:spacing w:before="70" w:after="0" w:line="262" w:lineRule="auto"/>
        <w:ind w:right="576"/>
      </w:pPr>
      <w:r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>География в эпоху Средневековья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>путешествия и открытия викингов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древних арабов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русских землепроходцев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Путешествия М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Поло и А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Никитина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71" w:lineRule="auto"/>
        <w:ind w:right="576" w:firstLine="180"/>
      </w:pPr>
      <w:r>
        <w:rPr>
          <w:color w:val="000000"/>
          <w:sz w:val="24"/>
          <w:szCs w:val="24"/>
          <w:u w:color="000000"/>
          <w:rtl w:val="0"/>
          <w:lang w:val="en-US"/>
        </w:rPr>
        <w:t>Эпоха Великих географических открытий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Три пути в Индию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Открытие Нового света —экспедиция Х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Колумба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Первое кругосветное плавание — экспедиция Ф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Магеллана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Значение Великих географических открытий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Карта мира после эпохи Великих географических открытий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71" w:lineRule="auto"/>
        <w:ind w:right="144" w:firstLine="180"/>
      </w:pPr>
      <w:r>
        <w:rPr>
          <w:color w:val="000000"/>
          <w:sz w:val="24"/>
          <w:szCs w:val="24"/>
          <w:u w:color="000000"/>
          <w:rtl w:val="0"/>
          <w:lang w:val="en-US"/>
        </w:rPr>
        <w:t xml:space="preserve">Географические открытия </w:t>
      </w:r>
      <w:r>
        <w:rPr>
          <w:color w:val="000000"/>
          <w:sz w:val="24"/>
          <w:szCs w:val="24"/>
          <w:u w:color="000000"/>
          <w:rtl w:val="0"/>
          <w:lang w:val="fr-FR"/>
        </w:rPr>
        <w:t>XVII</w:t>
      </w:r>
      <w:r>
        <w:rPr>
          <w:color w:val="000000"/>
          <w:sz w:val="24"/>
          <w:szCs w:val="24"/>
          <w:u w:color="000000"/>
          <w:rtl w:val="0"/>
          <w:lang w:val="en-US"/>
        </w:rPr>
        <w:t>—</w:t>
      </w:r>
      <w:r>
        <w:rPr>
          <w:color w:val="000000"/>
          <w:sz w:val="24"/>
          <w:szCs w:val="24"/>
          <w:u w:color="000000"/>
          <w:rtl w:val="0"/>
          <w:lang w:val="it-IT"/>
        </w:rPr>
        <w:t xml:space="preserve">XIX </w:t>
      </w:r>
      <w:r>
        <w:rPr>
          <w:color w:val="000000"/>
          <w:sz w:val="24"/>
          <w:szCs w:val="24"/>
          <w:u w:color="000000"/>
          <w:rtl w:val="0"/>
          <w:lang w:val="en-US"/>
        </w:rPr>
        <w:t>вв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Поиски Южной Земли — открытие Австралии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Русские путешественники и мореплаватели на северо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востоке Азии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Первая русская кругосветная экспедиция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Русская экспедиция Ф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Ф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Беллинсгаузена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М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Лазарева — открытие Антарктиды</w:t>
      </w:r>
      <w:r>
        <w:rPr>
          <w:color w:val="000000"/>
          <w:sz w:val="24"/>
          <w:szCs w:val="24"/>
          <w:u w:color="000000"/>
          <w:rtl w:val="0"/>
        </w:rPr>
        <w:t>).</w:t>
      </w:r>
    </w:p>
    <w:p>
      <w:pPr>
        <w:pStyle w:val="Текстовый блок"/>
        <w:tabs>
          <w:tab w:val="left" w:pos="180"/>
        </w:tabs>
        <w:spacing w:before="70" w:after="0" w:line="262" w:lineRule="auto"/>
      </w:pPr>
      <w:r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>Географические исследования в ХХ в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Исследование полярных областей Земли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Изучение Мирового океана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Географические открытия Новейшего времени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62" w:lineRule="auto"/>
        <w:ind w:left="180" w:right="1008" w:firstLine="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Практические работы </w:t>
      </w:r>
      <w:r>
        <w:br w:type="textWrapping"/>
      </w:r>
      <w:r>
        <w:rPr>
          <w:color w:val="000000"/>
          <w:sz w:val="24"/>
          <w:szCs w:val="24"/>
          <w:u w:color="000000"/>
          <w:rtl w:val="0"/>
        </w:rPr>
        <w:t>1.</w:t>
      </w:r>
      <w:r>
        <w:rPr>
          <w:color w:val="000000"/>
          <w:sz w:val="24"/>
          <w:szCs w:val="24"/>
          <w:u w:color="000000"/>
          <w:rtl w:val="0"/>
          <w:lang w:val="en-US"/>
        </w:rPr>
        <w:t> Обозначение на контурной карте географических объектов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открытых в разные периоды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tabs>
          <w:tab w:val="left" w:pos="180"/>
        </w:tabs>
        <w:spacing w:before="70" w:after="0" w:line="262" w:lineRule="auto"/>
        <w:ind w:right="1008"/>
      </w:pPr>
      <w:r>
        <w:tab/>
      </w:r>
      <w:r>
        <w:rPr>
          <w:color w:val="000000"/>
          <w:sz w:val="24"/>
          <w:szCs w:val="24"/>
          <w:u w:color="000000"/>
          <w:rtl w:val="0"/>
        </w:rPr>
        <w:t>2.</w:t>
      </w:r>
      <w:r>
        <w:rPr>
          <w:color w:val="000000"/>
          <w:sz w:val="24"/>
          <w:szCs w:val="24"/>
          <w:u w:color="000000"/>
          <w:rtl w:val="0"/>
          <w:lang w:val="en-US"/>
        </w:rPr>
        <w:t> Сравнение карт Эратосфена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Птолемея и современных карт по предложенным учителем вопросам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tabs>
          <w:tab w:val="left" w:pos="180"/>
        </w:tabs>
        <w:spacing w:before="190" w:after="0" w:line="286" w:lineRule="auto"/>
        <w:ind w:right="144"/>
      </w:pPr>
      <w:r>
        <w:tab/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Раздел 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 xml:space="preserve">2. 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Изображения земной поверхности </w:t>
      </w:r>
      <w:r>
        <w:br w:type="textWrapping"/>
        <w:tab/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Тема 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 xml:space="preserve">1. 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Планы местности </w:t>
      </w:r>
      <w:r>
        <w:br w:type="textWrapping"/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>Виды изображения земной поверхности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Планы местности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Условные знаки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Масштаб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Виды масштаба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Способы определения расстояний на местности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Глазомерная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полярная и маршрутная съёмка местности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Изображение на планах местности неровностей земной поверхности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Абсолютная и относительная высоты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Профессия топограф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Ориентирование по плану местности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>стороны горизонта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Разнообразие планов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план города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туристические планы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военные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исторические и транспортные планы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планы местности в мобильных приложениях</w:t>
      </w:r>
      <w:r>
        <w:rPr>
          <w:color w:val="000000"/>
          <w:sz w:val="24"/>
          <w:szCs w:val="24"/>
          <w:u w:color="000000"/>
          <w:rtl w:val="0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en-US"/>
        </w:rPr>
        <w:t>и области их применения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62" w:lineRule="auto"/>
        <w:ind w:left="180" w:right="3888" w:firstLine="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Практические работы </w:t>
      </w:r>
      <w:r>
        <w:br w:type="textWrapping"/>
      </w:r>
      <w:r>
        <w:rPr>
          <w:color w:val="000000"/>
          <w:sz w:val="24"/>
          <w:szCs w:val="24"/>
          <w:u w:color="000000"/>
          <w:rtl w:val="0"/>
        </w:rPr>
        <w:t>1.</w:t>
      </w:r>
      <w:r>
        <w:rPr>
          <w:color w:val="000000"/>
          <w:sz w:val="24"/>
          <w:szCs w:val="24"/>
          <w:u w:color="000000"/>
          <w:rtl w:val="0"/>
          <w:lang w:val="en-US"/>
        </w:rPr>
        <w:t> Определение направлений и расстояний по плану мест​ности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30" w:lineRule="auto"/>
        <w:ind w:left="180" w:firstLine="0"/>
      </w:pPr>
      <w:r>
        <w:rPr>
          <w:color w:val="000000"/>
          <w:sz w:val="24"/>
          <w:szCs w:val="24"/>
          <w:u w:color="000000"/>
          <w:rtl w:val="0"/>
        </w:rPr>
        <w:t>2.</w:t>
      </w:r>
      <w:r>
        <w:rPr>
          <w:color w:val="000000"/>
          <w:sz w:val="24"/>
          <w:szCs w:val="24"/>
          <w:u w:color="000000"/>
          <w:rtl w:val="0"/>
          <w:lang w:val="en-US"/>
        </w:rPr>
        <w:t> Составление описания маршрута по плану местности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tabs>
          <w:tab w:val="left" w:pos="180"/>
        </w:tabs>
        <w:spacing w:before="190" w:after="0" w:line="281" w:lineRule="auto"/>
      </w:pPr>
      <w:r>
        <w:tab/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Тема 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 xml:space="preserve">2. 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Географические карты </w:t>
      </w:r>
      <w:r>
        <w:br w:type="textWrapping"/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>Различия глобуса и географических карт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Способы перехода от сферической поверхности глобуса к плоскости географической карты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Градусная сеть на глобусе и картах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Параллели и меридианы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Экватор и нулевой меридиан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Географические координаты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Географическая широта и географическая долгота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их определение на глобусе и картах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Определение расстояний по глобусу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30" w:lineRule="auto"/>
        <w:ind w:left="18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Искажения на карте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Линии градусной сети на картах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Определение расстояний с помощью</w:t>
      </w:r>
    </w:p>
    <w:p>
      <w:pPr>
        <w:pStyle w:val="Текстовый блок"/>
        <w:sectPr>
          <w:headerReference w:type="default" r:id="rId9"/>
          <w:pgSz w:w="11900" w:h="16840" w:orient="portrait"/>
          <w:pgMar w:top="298" w:right="650" w:bottom="444" w:left="666" w:header="720" w:footer="720"/>
          <w:bidi w:val="0"/>
        </w:sectPr>
      </w:pPr>
    </w:p>
    <w:p>
      <w:pPr>
        <w:pStyle w:val="Текстовый блок"/>
        <w:spacing w:after="66" w:line="220" w:lineRule="exact"/>
      </w:pPr>
    </w:p>
    <w:p>
      <w:pPr>
        <w:pStyle w:val="Текстовый блок"/>
        <w:spacing w:after="0" w:line="271" w:lineRule="auto"/>
      </w:pPr>
      <w:r>
        <w:rPr>
          <w:color w:val="000000"/>
          <w:sz w:val="24"/>
          <w:szCs w:val="24"/>
          <w:u w:color="000000"/>
          <w:rtl w:val="0"/>
          <w:lang w:val="en-US"/>
        </w:rPr>
        <w:t>масштаба и градусной сети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Разнообразие географических карт и их классификации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Способы изображения на мелкомасштабных географических картах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Изображение на физических картах высот и глубин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Географический атлас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Использование карт в жизни и хозяйственной деятельности людей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62" w:lineRule="auto"/>
        <w:ind w:right="720"/>
      </w:pPr>
      <w:r>
        <w:rPr>
          <w:color w:val="000000"/>
          <w:sz w:val="24"/>
          <w:szCs w:val="24"/>
          <w:u w:color="000000"/>
          <w:rtl w:val="0"/>
          <w:lang w:val="en-US"/>
        </w:rPr>
        <w:t>Сходство и различие плана местности и географической карты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Профессия картограф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Система космической навигации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Геоинформационные системы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62" w:lineRule="auto"/>
        <w:ind w:left="180" w:right="3744" w:firstLine="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Практические работы </w:t>
      </w:r>
      <w:r>
        <w:br w:type="textWrapping"/>
      </w:r>
      <w:r>
        <w:rPr>
          <w:color w:val="000000"/>
          <w:sz w:val="24"/>
          <w:szCs w:val="24"/>
          <w:u w:color="000000"/>
          <w:rtl w:val="0"/>
        </w:rPr>
        <w:t>1.</w:t>
      </w:r>
      <w:r>
        <w:rPr>
          <w:color w:val="000000"/>
          <w:sz w:val="24"/>
          <w:szCs w:val="24"/>
          <w:u w:color="000000"/>
          <w:rtl w:val="0"/>
          <w:lang w:val="en-US"/>
        </w:rPr>
        <w:t> Определение направлений и расстояний по карте полушарий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tabs>
          <w:tab w:val="left" w:pos="180"/>
        </w:tabs>
        <w:spacing w:before="70" w:after="0" w:line="262" w:lineRule="auto"/>
      </w:pPr>
      <w:r>
        <w:tab/>
      </w:r>
      <w:r>
        <w:rPr>
          <w:color w:val="000000"/>
          <w:sz w:val="24"/>
          <w:szCs w:val="24"/>
          <w:u w:color="000000"/>
          <w:rtl w:val="0"/>
        </w:rPr>
        <w:t>2.</w:t>
      </w:r>
      <w:r>
        <w:rPr>
          <w:color w:val="000000"/>
          <w:sz w:val="24"/>
          <w:szCs w:val="24"/>
          <w:u w:color="000000"/>
          <w:rtl w:val="0"/>
          <w:lang w:val="en-US"/>
        </w:rPr>
        <w:t> Определение географических координат объектов и определение объектов по их географическим координатам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tabs>
          <w:tab w:val="left" w:pos="180"/>
        </w:tabs>
        <w:spacing w:before="192" w:after="0" w:line="271" w:lineRule="auto"/>
        <w:ind w:right="1296"/>
      </w:pPr>
      <w:r>
        <w:tab/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Раздел 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 xml:space="preserve">3. 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Земля — планета Солнечной системы </w:t>
      </w:r>
      <w:r>
        <w:br w:type="textWrapping"/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>Земля в Солнечной системе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Гипотезы возникновения Земли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Форма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размеры Земли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их географические следствия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81" w:lineRule="auto"/>
        <w:ind w:firstLine="180"/>
      </w:pPr>
      <w:r>
        <w:rPr>
          <w:color w:val="000000"/>
          <w:sz w:val="24"/>
          <w:szCs w:val="24"/>
          <w:u w:color="000000"/>
          <w:rtl w:val="0"/>
          <w:lang w:val="en-US"/>
        </w:rPr>
        <w:t>Движения Земли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Земная ось и географические полюсы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Гео</w:t>
      </w:r>
      <w:r>
        <w:rPr>
          <w:color w:val="000000"/>
          <w:sz w:val="24"/>
          <w:szCs w:val="24"/>
          <w:u w:color="000000"/>
          <w:rtl w:val="0"/>
        </w:rPr>
        <w:t xml:space="preserve">- </w:t>
      </w:r>
      <w:r>
        <w:rPr>
          <w:color w:val="000000"/>
          <w:sz w:val="24"/>
          <w:szCs w:val="24"/>
          <w:u w:color="000000"/>
          <w:rtl w:val="0"/>
          <w:lang w:val="en-US"/>
        </w:rPr>
        <w:t>графические следствия движения Земли вокруг Солнца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Смена времён года на Земле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Дни весеннего и осеннего равноденствия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летнего и зимнего солнцестояния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Неравномерное распределение солнечного света и тепла на поверхности Земли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Пояса освещённости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Тропики и полярные круги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Вращение Земли вокруг своей оси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Смена дня и ночи на Земле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30" w:lineRule="auto"/>
        <w:ind w:left="18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Влияние Космоса на Землю и жизнь людей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tabs>
          <w:tab w:val="left" w:pos="180"/>
        </w:tabs>
        <w:spacing w:before="70" w:after="0" w:line="271" w:lineRule="auto"/>
      </w:pPr>
      <w:r>
        <w:tab/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Практическая работа </w:t>
      </w:r>
      <w:r>
        <w:br w:type="textWrapping"/>
        <w:tab/>
      </w:r>
      <w:r>
        <w:rPr>
          <w:color w:val="000000"/>
          <w:sz w:val="24"/>
          <w:szCs w:val="24"/>
          <w:u w:color="000000"/>
          <w:rtl w:val="0"/>
        </w:rPr>
        <w:t>1.</w:t>
      </w:r>
      <w:r>
        <w:rPr>
          <w:color w:val="000000"/>
          <w:sz w:val="24"/>
          <w:szCs w:val="24"/>
          <w:u w:color="000000"/>
          <w:rtl w:val="0"/>
          <w:lang w:val="en-US"/>
        </w:rPr>
        <w:t> Выявление закономерностей изменения продолжительности дня и высоты Солнца над горизонтом в зависимости от гео</w:t>
      </w:r>
      <w:r>
        <w:rPr>
          <w:color w:val="000000"/>
          <w:sz w:val="24"/>
          <w:szCs w:val="24"/>
          <w:u w:color="000000"/>
          <w:rtl w:val="0"/>
        </w:rPr>
        <w:t xml:space="preserve">- </w:t>
      </w:r>
      <w:r>
        <w:rPr>
          <w:color w:val="000000"/>
          <w:sz w:val="24"/>
          <w:szCs w:val="24"/>
          <w:u w:color="000000"/>
          <w:rtl w:val="0"/>
          <w:lang w:val="en-US"/>
        </w:rPr>
        <w:t>графической широты и времени года на территории России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tabs>
          <w:tab w:val="left" w:pos="180"/>
        </w:tabs>
        <w:spacing w:before="190" w:after="0" w:line="281" w:lineRule="auto"/>
      </w:pPr>
      <w:r>
        <w:tab/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Раздел 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 xml:space="preserve">4. 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Оболочки Земли </w:t>
      </w:r>
      <w:r>
        <w:br w:type="textWrapping"/>
        <w:tab/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Тема 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 xml:space="preserve">1. 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Литосфера — каменная оболочка Земли </w:t>
      </w:r>
      <w:r>
        <w:br w:type="textWrapping"/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>Литосфера — твёрдая оболочка Земли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Методы изучения земных глубин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Внутреннее строение Земли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>ядро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мантия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земная кора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Строение земной коры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>материковая и океаническая кора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Вещества земной коры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>минералы и горные породы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Образование горных пород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Магматические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осадочные и метаморфические горные породы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30" w:lineRule="auto"/>
        <w:jc w:val="center"/>
      </w:pPr>
      <w:r>
        <w:rPr>
          <w:color w:val="000000"/>
          <w:sz w:val="24"/>
          <w:szCs w:val="24"/>
          <w:u w:color="000000"/>
          <w:rtl w:val="0"/>
          <w:lang w:val="en-US"/>
        </w:rPr>
        <w:t>Проявления внутренних и внешних процессов образования рельефа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Движение литосферных плит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81" w:lineRule="auto"/>
      </w:pPr>
      <w:r>
        <w:rPr>
          <w:color w:val="000000"/>
          <w:sz w:val="24"/>
          <w:szCs w:val="24"/>
          <w:u w:color="000000"/>
          <w:rtl w:val="0"/>
          <w:lang w:val="en-US"/>
        </w:rPr>
        <w:t>Образование вулканов и причины землетрясений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Шкалы измерения силы и интенсивности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землетрясений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Изучение вулканов и землетрясений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Профессии сейсмолог и вулканолог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Разрушение и изменение горных пород и минералов под действием внешних и внутренних процессов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Виды выветривания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Формирование рельефа земной поверхности как результат действия внутренних и внешних сил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/>
        <w:ind w:right="144" w:firstLine="180"/>
      </w:pPr>
      <w:r>
        <w:rPr>
          <w:color w:val="000000"/>
          <w:sz w:val="24"/>
          <w:szCs w:val="24"/>
          <w:u w:color="000000"/>
          <w:rtl w:val="0"/>
          <w:lang w:val="en-US"/>
        </w:rPr>
        <w:t>Рельеф земной поверхности и методы его изучения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Планетарные формы рельефа — материки и впадины океанов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Формы рельефа суши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>горы и равнины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Различие гор по высоте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высочайшие горные системы мира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Разнообразие равнин по высоте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Формы равнинного рельефа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крупнейшие по площади равнины мира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tabs>
          <w:tab w:val="left" w:pos="180"/>
        </w:tabs>
        <w:spacing w:before="70" w:after="0" w:line="262" w:lineRule="auto"/>
        <w:ind w:right="720"/>
      </w:pPr>
      <w:r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>Человек и литосфера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Условия жизни человека в горах и на равнинах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Деятельность человека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преобразующая земную поверхность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 связанные с ней экологические проблемы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tabs>
          <w:tab w:val="left" w:pos="180"/>
        </w:tabs>
        <w:spacing w:before="70" w:after="0" w:line="262" w:lineRule="auto"/>
      </w:pPr>
      <w:r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>Рельеф дна Мирового океана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Части подводных окраин материков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Срединно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океанические хребты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Острова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их типы по происхождению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Ложе Океана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его рельеф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62" w:lineRule="auto"/>
        <w:ind w:left="180" w:right="3744" w:firstLine="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Практическая работа </w:t>
      </w:r>
      <w:r>
        <w:br w:type="textWrapping"/>
      </w:r>
      <w:r>
        <w:rPr>
          <w:color w:val="000000"/>
          <w:sz w:val="24"/>
          <w:szCs w:val="24"/>
          <w:u w:color="000000"/>
          <w:rtl w:val="0"/>
        </w:rPr>
        <w:t>1.</w:t>
      </w:r>
      <w:r>
        <w:rPr>
          <w:color w:val="000000"/>
          <w:sz w:val="24"/>
          <w:szCs w:val="24"/>
          <w:u w:color="000000"/>
          <w:rtl w:val="0"/>
          <w:lang w:val="en-US"/>
        </w:rPr>
        <w:t> Описание горной системы или равнины по физической карте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190" w:after="0" w:line="262" w:lineRule="auto"/>
        <w:ind w:left="180" w:right="3888" w:firstLine="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Заключение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Практикум «Сезонные изменения в природе своей местности»</w:t>
      </w:r>
    </w:p>
    <w:p>
      <w:pPr>
        <w:pStyle w:val="Текстовый блок"/>
        <w:sectPr>
          <w:headerReference w:type="default" r:id="rId10"/>
          <w:pgSz w:w="11900" w:h="16840" w:orient="portrait"/>
          <w:pgMar w:top="286" w:right="668" w:bottom="428" w:left="666" w:header="720" w:footer="720"/>
          <w:bidi w:val="0"/>
        </w:sectPr>
      </w:pPr>
    </w:p>
    <w:p>
      <w:pPr>
        <w:pStyle w:val="Текстовый блок"/>
        <w:spacing w:after="78" w:line="220" w:lineRule="exact"/>
      </w:pPr>
    </w:p>
    <w:p>
      <w:pPr>
        <w:pStyle w:val="Текстовый блок"/>
        <w:tabs>
          <w:tab w:val="left" w:pos="180"/>
        </w:tabs>
        <w:spacing w:after="0" w:line="262" w:lineRule="auto"/>
        <w:ind w:right="288"/>
      </w:pPr>
      <w:r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>Сезонные изменения продолжительности светового дня и высоты Солнца над горизонтом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температуры воздуха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поверхностных вод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растительного и животного мира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70" w:after="0" w:line="262" w:lineRule="auto"/>
        <w:ind w:left="180" w:right="1440" w:firstLine="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Практическая работа </w:t>
      </w:r>
      <w:r>
        <w:br w:type="textWrapping"/>
      </w:r>
      <w:r>
        <w:rPr>
          <w:color w:val="000000"/>
          <w:sz w:val="24"/>
          <w:szCs w:val="24"/>
          <w:u w:color="000000"/>
          <w:rtl w:val="0"/>
        </w:rPr>
        <w:t>1.</w:t>
      </w:r>
      <w:r>
        <w:rPr>
          <w:color w:val="000000"/>
          <w:sz w:val="24"/>
          <w:szCs w:val="24"/>
          <w:u w:color="000000"/>
          <w:rtl w:val="0"/>
          <w:lang w:val="en-US"/>
        </w:rPr>
        <w:t> Анализ результатов фенологических наблюдений и наблюдений за погодой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ectPr>
          <w:headerReference w:type="default" r:id="rId11"/>
          <w:pgSz w:w="11900" w:h="16840" w:orient="portrait"/>
          <w:pgMar w:top="298" w:right="1440" w:bottom="1440" w:left="666" w:header="720" w:footer="720"/>
          <w:bidi w:val="0"/>
        </w:sectPr>
      </w:pPr>
    </w:p>
    <w:p>
      <w:pPr>
        <w:pStyle w:val="Текстовый блок"/>
        <w:spacing w:after="78" w:line="220" w:lineRule="exact"/>
      </w:pPr>
    </w:p>
    <w:p>
      <w:pPr>
        <w:pStyle w:val="Текстовый блок"/>
        <w:spacing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ПЛАНИРУЕМЫЕ ОБРАЗОВАТЕЛЬНЫЕ РЕЗУЛЬТАТЫ</w:t>
      </w:r>
    </w:p>
    <w:p>
      <w:pPr>
        <w:pStyle w:val="Текстовый блок"/>
        <w:spacing w:before="346"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ЛИЧНОСТНЫЕ РЕЗУЛЬТАТЫ</w:t>
      </w:r>
    </w:p>
    <w:p>
      <w:pPr>
        <w:pStyle w:val="Текстовый блок"/>
        <w:spacing w:before="166" w:after="0"/>
        <w:ind w:firstLine="180"/>
      </w:pPr>
      <w:r>
        <w:rPr>
          <w:color w:val="000000"/>
          <w:sz w:val="24"/>
          <w:szCs w:val="24"/>
          <w:u w:color="000000"/>
          <w:rtl w:val="0"/>
          <w:lang w:val="en-US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 том числе в части</w:t>
      </w:r>
      <w:r>
        <w:rPr>
          <w:color w:val="000000"/>
          <w:sz w:val="24"/>
          <w:szCs w:val="24"/>
          <w:u w:color="000000"/>
          <w:rtl w:val="0"/>
        </w:rPr>
        <w:t>:</w:t>
      </w:r>
    </w:p>
    <w:p>
      <w:pPr>
        <w:pStyle w:val="Текстовый блок"/>
        <w:spacing w:before="190" w:after="0" w:line="283" w:lineRule="auto"/>
        <w:ind w:firstLine="18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Патриотического воспитания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осознание российской гражданской идентичности в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поликультурном и многоконфессиональном обществе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проявление интереса к познанию природы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населения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хозяйства России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регионов и своего края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народов России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ценностное отношение к достижениям своей Родины — цивилизационному вкладу России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ценностное отношение к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историческому и природному наследию и объектам природного и культурного наследия человечества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традициям разных народов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проживающих в родной стране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уважение к символам России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своего края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190" w:after="0" w:line="286" w:lineRule="auto"/>
        <w:ind w:right="288" w:firstLine="18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Гражданского воспитания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>: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 осознание российской гражданской идентичности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патриотизма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уважения к Отечеству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к прошлому и настоящему многонационального народа России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чувства ответственности и долга перед Родиной</w:t>
      </w:r>
      <w:r>
        <w:rPr>
          <w:color w:val="000000"/>
          <w:sz w:val="24"/>
          <w:szCs w:val="24"/>
          <w:u w:color="000000"/>
          <w:rtl w:val="0"/>
        </w:rPr>
        <w:t xml:space="preserve">); </w:t>
      </w:r>
      <w:r>
        <w:rPr>
          <w:color w:val="000000"/>
          <w:sz w:val="24"/>
          <w:szCs w:val="24"/>
          <w:u w:color="000000"/>
          <w:rtl w:val="0"/>
          <w:lang w:val="en-US"/>
        </w:rPr>
        <w:t>готовность к выполнению обязанностей гражданина и реализации его прав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уважение прав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свобод и законных интересов других людей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активное участие в жизни семьи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образовательной организации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местного сообщества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родного края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страны для реализации целей устойчивого развития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представление о социальных нормах и правилах межличностных отношений в поликультурном и многоконфессиональном обществе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готовность к разно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образной совместной деятельности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стремление к взаимопониманию и взаимопомощи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готовность к участию в гуманитарной деятельности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«экологический патруль»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волонтёрство</w:t>
      </w:r>
      <w:r>
        <w:rPr>
          <w:color w:val="000000"/>
          <w:sz w:val="24"/>
          <w:szCs w:val="24"/>
          <w:u w:color="000000"/>
          <w:rtl w:val="0"/>
        </w:rPr>
        <w:t>).</w:t>
      </w:r>
    </w:p>
    <w:p>
      <w:pPr>
        <w:pStyle w:val="Текстовый блок"/>
        <w:spacing w:before="190" w:after="0" w:line="281" w:lineRule="auto"/>
        <w:ind w:right="144" w:firstLine="18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Духовно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>-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нравственного воспитания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>: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 ориентация на моральные ценности и нормы в ситуациях нравственного выбора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готовность оценивать своё поведение и поступки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а также поведение и поступки других людей с позиции нравственных и правовых норм с учётом осознания последствий для окружающей среды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192" w:after="0"/>
        <w:ind w:right="432" w:firstLine="18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Эстетического воспитания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>: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 восприимчивость к разным традициям своего и других народов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понимание роли этнических культурных традиций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ценностного отношения к природе и культуре своей страны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своей малой родины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природе и культуре других регионов и стран мира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объектам Всемирного культурного наследия человечества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190" w:after="0" w:line="286" w:lineRule="auto"/>
        <w:ind w:right="288" w:firstLine="18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Ценности научного познания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 взаимосвязях человека с природной и социальной средой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ориентированных задач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овладение основными навыками исследовательской деятельности в географических науках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установка на осмысление опыта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наблюдений и стремление совершенствовать пути достижения индивидуального и коллективного благополучия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190" w:after="0" w:line="271" w:lineRule="auto"/>
        <w:ind w:firstLine="18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Физического воспитания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 xml:space="preserve">, 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формирования культуры здоровья и эмоционального благополучия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>осознание ценности жизни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ответственное отношение к своему здоровью и установка на здоровый образ жизни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здоровое питание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соблюдение гигиенических правил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сбалансированный режим</w:t>
      </w:r>
    </w:p>
    <w:p>
      <w:pPr>
        <w:pStyle w:val="Текстовый блок"/>
        <w:sectPr>
          <w:headerReference w:type="default" r:id="rId12"/>
          <w:pgSz w:w="11900" w:h="16840" w:orient="portrait"/>
          <w:pgMar w:top="298" w:right="650" w:bottom="384" w:left="666" w:header="720" w:footer="720"/>
          <w:bidi w:val="0"/>
        </w:sectPr>
      </w:pPr>
    </w:p>
    <w:p>
      <w:pPr>
        <w:pStyle w:val="Текстовый блок"/>
        <w:spacing w:after="66" w:line="220" w:lineRule="exact"/>
      </w:pPr>
    </w:p>
    <w:p>
      <w:pPr>
        <w:pStyle w:val="Текстовый блок"/>
        <w:spacing w:after="0" w:line="283" w:lineRule="auto"/>
        <w:ind w:right="144"/>
      </w:pPr>
      <w:r>
        <w:rPr>
          <w:color w:val="000000"/>
          <w:sz w:val="24"/>
          <w:szCs w:val="24"/>
          <w:u w:color="000000"/>
          <w:rtl w:val="0"/>
          <w:lang w:val="en-US"/>
        </w:rPr>
        <w:t>занятий и отдыха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регулярная физическая активность</w:t>
      </w:r>
      <w:r>
        <w:rPr>
          <w:color w:val="000000"/>
          <w:sz w:val="24"/>
          <w:szCs w:val="24"/>
          <w:u w:color="000000"/>
          <w:rtl w:val="0"/>
        </w:rPr>
        <w:t xml:space="preserve">); </w:t>
      </w:r>
      <w:r>
        <w:rPr>
          <w:color w:val="000000"/>
          <w:sz w:val="24"/>
          <w:szCs w:val="24"/>
          <w:u w:color="000000"/>
          <w:rtl w:val="0"/>
          <w:lang w:val="en-US"/>
        </w:rPr>
        <w:t>соблюдение правил безопасности в природе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навыков безопасного поведения в интернет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среде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способность адаптироваться к стрессовым ситуациям и меняющимся социальным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информационным и природным условиям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 том числе осмысляя собственный опыт и выстраивая дальнейшие цели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сформированность навыка рефлексии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признание своего права на ошибку и такого же права другого человека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готовность и способность осознанно выполнять и пропагандировать правила здорового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безопасного и экологически целесообразного образа жизни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бережно относиться к природе и окружающей среде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190" w:after="0" w:line="286" w:lineRule="auto"/>
        <w:ind w:right="144" w:firstLine="18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Трудового воспитания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установка на активное участие в решении практических задач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в рамках семьи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школы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города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края</w:t>
      </w:r>
      <w:r>
        <w:rPr>
          <w:color w:val="000000"/>
          <w:sz w:val="24"/>
          <w:szCs w:val="24"/>
          <w:u w:color="000000"/>
          <w:rtl w:val="0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en-US"/>
        </w:rPr>
        <w:t>технологической и социальной направленности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способность инициировать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планировать и самостоятельно выполнять такого рода деятельность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интерес к практическому изучению профессий и труда различного рода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 том числе на основе применения географических знаний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190" w:after="0" w:line="281" w:lineRule="auto"/>
        <w:ind w:firstLine="18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Экологического воспитания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>: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 ориентация на применение географических знаний для решения задач в области окружающей среды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планирования поступков и оценки их возможных последствий для окружающей среды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осознание глобального характера экологических проблем и путей их решения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активное неприятие действий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приносящих вред окружающей среде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осознание своей роли как гражданина и потребителя в условиях взаимосвязи природной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технологической и социальной сред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готовность к участию в практической деятельности экологической направленности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262"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МЕТАПРЕДМЕТНЫЕ РЕЗУЛЬТАТЫ</w:t>
      </w:r>
    </w:p>
    <w:p>
      <w:pPr>
        <w:pStyle w:val="Текстовый блок"/>
        <w:tabs>
          <w:tab w:val="left" w:pos="180"/>
        </w:tabs>
        <w:spacing w:before="166" w:after="0" w:line="262" w:lineRule="auto"/>
        <w:ind w:right="144"/>
      </w:pPr>
      <w:r>
        <w:tab/>
      </w:r>
      <w:r>
        <w:rPr>
          <w:color w:val="000000"/>
          <w:sz w:val="24"/>
          <w:szCs w:val="24"/>
          <w:u w:color="000000"/>
          <w:rtl w:val="0"/>
          <w:lang w:val="en-US"/>
        </w:rPr>
        <w:t>Изучение географии в основной школе способствует достижению метапредметных результатов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 том числе</w:t>
      </w:r>
      <w:r>
        <w:rPr>
          <w:color w:val="000000"/>
          <w:sz w:val="24"/>
          <w:szCs w:val="24"/>
          <w:u w:color="000000"/>
          <w:rtl w:val="0"/>
        </w:rPr>
        <w:t>:</w:t>
      </w:r>
    </w:p>
    <w:p>
      <w:pPr>
        <w:pStyle w:val="Текстовый блок"/>
        <w:spacing w:before="190" w:after="0" w:line="262" w:lineRule="auto"/>
        <w:ind w:left="180" w:right="3600" w:firstLine="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Овладению универсальными познавательными действиями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 xml:space="preserve">: 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Базовые логические действия</w:t>
      </w:r>
    </w:p>
    <w:p>
      <w:pPr>
        <w:pStyle w:val="Текстовый блок"/>
        <w:spacing w:before="178" w:after="0" w:line="262" w:lineRule="auto"/>
        <w:ind w:left="420" w:right="144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Выявлять и характеризовать существенные признаки географических объектов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процессов и явлений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2" w:after="0" w:line="262" w:lineRule="auto"/>
        <w:ind w:left="4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устанавливать существенный признак классификации географических объектов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процессов и явлений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основания для их сравнения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2" w:after="0" w:line="262" w:lineRule="auto"/>
        <w:ind w:left="4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выявлять закономерности и противоречия в рассматриваемых фактах и данных наблюдений с учётом предложенной географической задачи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62" w:lineRule="auto"/>
        <w:ind w:left="420" w:right="7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выявлять дефициты географической информации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данных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необходимых для решения поставленной задачи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/>
        <w:ind w:left="4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выявлять причинно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следственные связи при изучении географических объектов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процессов и явлений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делать выводы с использованием дедуктивных и индуктивных умозаключений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умозаключений по аналогии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формулировать гипотезы о взаимосвязях географических объектов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процессов и явлений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71" w:lineRule="auto"/>
        <w:ind w:left="420" w:right="576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 xml:space="preserve">—  самостоятельно выбирать способ решения учебной географической задачи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сравнивать несколько вариантов решения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выбирать наиболее подходящий с учётом самостоятельно выделенных критериев</w:t>
      </w:r>
      <w:r>
        <w:rPr>
          <w:color w:val="000000"/>
          <w:sz w:val="24"/>
          <w:szCs w:val="24"/>
          <w:u w:color="000000"/>
          <w:rtl w:val="0"/>
        </w:rPr>
        <w:t>).</w:t>
      </w:r>
    </w:p>
    <w:p>
      <w:pPr>
        <w:pStyle w:val="Текстовый блок"/>
        <w:spacing w:before="178" w:after="0" w:line="230" w:lineRule="auto"/>
        <w:ind w:left="180" w:firstLine="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Базовые исследовательские действия</w:t>
      </w:r>
    </w:p>
    <w:p>
      <w:pPr>
        <w:pStyle w:val="Текстовый блок"/>
        <w:sectPr>
          <w:headerReference w:type="default" r:id="rId13"/>
          <w:pgSz w:w="11900" w:h="16840" w:orient="portrait"/>
          <w:pgMar w:top="286" w:right="782" w:bottom="378" w:left="666" w:header="720" w:footer="720"/>
          <w:bidi w:val="0"/>
        </w:sectPr>
      </w:pPr>
    </w:p>
    <w:p>
      <w:pPr>
        <w:pStyle w:val="Текстовый блок"/>
        <w:spacing w:after="132" w:line="220" w:lineRule="exact"/>
      </w:pPr>
    </w:p>
    <w:p>
      <w:pPr>
        <w:pStyle w:val="Текстовый блок"/>
        <w:spacing w:after="0" w:line="230" w:lineRule="auto"/>
        <w:ind w:left="24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Использовать географические вопросы как исследовательский инструмент познания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62" w:lineRule="auto"/>
        <w:ind w:left="24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формулировать географические вопросы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фиксирующие разрыв между реальным и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желательным состоянием ситуации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объекта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 самостоятельно устанавливать искомое и данное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71" w:lineRule="auto"/>
        <w:ind w:left="240" w:right="432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формировать гипотезу об истинности собственных суждений и суждений других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аргументировать свою позицию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мнение по географическим аспектам различных вопросов и проблем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/>
        <w:ind w:left="240" w:right="144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проводить по плану несложное географическое исследование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 том числе на краеведческом материале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по установлению особенностей изучаемых географических объектов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причинно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следственных связей и зависимостей между географическими объектами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процессами и явлениями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2" w:after="0" w:line="230" w:lineRule="auto"/>
        <w:ind w:left="24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оценивать достоверность информации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полученной в ходе гео​графического исследования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62" w:lineRule="auto"/>
        <w:ind w:left="240" w:right="288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самостоятельно формулировать обобщения и выводы по результатам проведённого наблюдения или исследования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оценивать достоверность полученных результатов и выводов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71" w:lineRule="auto"/>
        <w:ind w:left="240" w:right="288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прогнозировать возможное дальнейшее развитие географических объектов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процессов и явлений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событий и их последствия в аналогичных или сходных ситуациях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а также выдвигать предположения об их развитии в изменяющихся условиях окружающей среды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178"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Работа с информацией</w:t>
      </w:r>
    </w:p>
    <w:p>
      <w:pPr>
        <w:pStyle w:val="Текстовый блок"/>
        <w:spacing w:before="178" w:after="0" w:line="271" w:lineRule="auto"/>
        <w:ind w:left="24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применять различные методы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62" w:lineRule="auto"/>
        <w:ind w:left="24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выбирать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анализировать и интерпретировать географическую информацию различных видов и форм представления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62" w:lineRule="auto"/>
        <w:ind w:left="240" w:right="432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находить сходные аргументы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подтверждающие или опровергающие одну и ту же идею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 различных источниках географической информации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30" w:lineRule="auto"/>
        <w:ind w:left="24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самостоятельно выбирать оптимальную форму представления географической информации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62" w:lineRule="auto"/>
        <w:ind w:left="240" w:right="144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оценивать надёжность географической информации по критериям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предложенным учителем или сформулированным самостоятельно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2" w:after="0" w:line="230" w:lineRule="auto"/>
        <w:ind w:left="24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систематизировать географическую информацию в разных формах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180"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Овладению универсальными коммуникативными действиями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>:</w:t>
      </w:r>
    </w:p>
    <w:p>
      <w:pPr>
        <w:pStyle w:val="Текстовый блок"/>
        <w:spacing w:before="190"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Общение</w:t>
      </w:r>
    </w:p>
    <w:p>
      <w:pPr>
        <w:pStyle w:val="Текстовый блок"/>
        <w:spacing w:before="178" w:after="0" w:line="262" w:lineRule="auto"/>
        <w:ind w:left="240" w:right="864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формулировать суждения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выражать свою точку зрения по географическим аспектам различных вопросов в устных и письменных текстах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62" w:lineRule="auto"/>
        <w:ind w:left="24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в ходе диалога и</w:t>
      </w:r>
      <w:r>
        <w:rPr>
          <w:color w:val="000000"/>
          <w:sz w:val="24"/>
          <w:szCs w:val="24"/>
          <w:u w:color="000000"/>
          <w:rtl w:val="0"/>
        </w:rPr>
        <w:t>/</w:t>
      </w:r>
      <w:r>
        <w:rPr>
          <w:color w:val="000000"/>
          <w:sz w:val="24"/>
          <w:szCs w:val="24"/>
          <w:u w:color="000000"/>
          <w:rtl w:val="0"/>
          <w:lang w:val="en-US"/>
        </w:rPr>
        <w:t>или дискуссии задавать вопросы по существу обсуждаемой темы и высказывать идеи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нацеленные на решение задачи и поддержание благожелательности общения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62" w:lineRule="auto"/>
        <w:ind w:left="240" w:right="144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сопоставлять свои суждения по географическим вопросам с суждениями других участников диалога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обнаруживать различие и сходство позиций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30" w:lineRule="auto"/>
        <w:ind w:left="24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публично представлять результаты выполненного исследования или проекта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178"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Совместная деятельность 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>(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сотрудничество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>)</w:t>
      </w:r>
    </w:p>
    <w:p>
      <w:pPr>
        <w:pStyle w:val="Текстовый блок"/>
        <w:spacing w:before="178" w:after="0" w:line="230" w:lineRule="auto"/>
        <w:ind w:left="24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принимать цель совместной деятельности при выполнении учебных географических</w:t>
      </w:r>
    </w:p>
    <w:p>
      <w:pPr>
        <w:pStyle w:val="Текстовый блок"/>
        <w:sectPr>
          <w:headerReference w:type="default" r:id="rId14"/>
          <w:pgSz w:w="11900" w:h="16840" w:orient="portrait"/>
          <w:pgMar w:top="352" w:right="794" w:bottom="324" w:left="846" w:header="720" w:footer="720"/>
          <w:bidi w:val="0"/>
        </w:sectPr>
      </w:pPr>
    </w:p>
    <w:p>
      <w:pPr>
        <w:pStyle w:val="Текстовый блок"/>
        <w:spacing w:after="66" w:line="220" w:lineRule="exact"/>
      </w:pPr>
    </w:p>
    <w:p>
      <w:pPr>
        <w:pStyle w:val="Текстовый блок"/>
        <w:spacing w:after="0" w:line="262" w:lineRule="auto"/>
        <w:ind w:left="4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проектов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коллективно строить действия по её достижению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>распределять роли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договариваться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обсуждать процесс и результат совместной работы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81" w:lineRule="auto"/>
        <w:ind w:left="420" w:right="144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планировать организацию совместной работы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при выполнении учебных географических проектов определять свою роль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с учётом предпочтений и возможностей всех участников взаимодействия</w:t>
      </w:r>
      <w:r>
        <w:rPr>
          <w:color w:val="000000"/>
          <w:sz w:val="24"/>
          <w:szCs w:val="24"/>
          <w:u w:color="000000"/>
          <w:rtl w:val="0"/>
        </w:rPr>
        <w:t xml:space="preserve">), </w:t>
      </w:r>
      <w:r>
        <w:rPr>
          <w:color w:val="000000"/>
          <w:sz w:val="24"/>
          <w:szCs w:val="24"/>
          <w:u w:color="000000"/>
          <w:rtl w:val="0"/>
          <w:lang w:val="en-US"/>
        </w:rPr>
        <w:t>участвовать в групповых формах работы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выполнять свою часть работы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достигать качественного результата по своему направлению и координировать свои действия с другими членами команды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71" w:lineRule="auto"/>
        <w:ind w:left="4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разделять сферу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ответственности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180" w:after="0" w:line="230" w:lineRule="auto"/>
        <w:ind w:left="180" w:firstLine="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Овладению универсальными учебными регулятивными действиями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>:</w:t>
      </w:r>
    </w:p>
    <w:p>
      <w:pPr>
        <w:pStyle w:val="Текстовый блок"/>
        <w:spacing w:before="190" w:after="0" w:line="230" w:lineRule="auto"/>
        <w:ind w:left="180" w:firstLine="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Самоорганизация</w:t>
      </w:r>
    </w:p>
    <w:p>
      <w:pPr>
        <w:pStyle w:val="Текстовый блок"/>
        <w:spacing w:before="178" w:after="0" w:line="271" w:lineRule="auto"/>
        <w:ind w:left="420" w:right="288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аргументировать предлагаемые варианты решений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71" w:lineRule="auto"/>
        <w:ind w:left="420" w:right="7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 xml:space="preserve">—  составлять план действий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план реализации намеченного алгоритма решения</w:t>
      </w:r>
      <w:r>
        <w:rPr>
          <w:color w:val="000000"/>
          <w:sz w:val="24"/>
          <w:szCs w:val="24"/>
          <w:u w:color="000000"/>
          <w:rtl w:val="0"/>
        </w:rPr>
        <w:t xml:space="preserve">), </w:t>
      </w:r>
      <w:r>
        <w:rPr>
          <w:color w:val="000000"/>
          <w:sz w:val="24"/>
          <w:szCs w:val="24"/>
          <w:u w:color="000000"/>
          <w:rtl w:val="0"/>
          <w:lang w:val="en-US"/>
        </w:rPr>
        <w:t>корректировать предложенный алгоритм с учётом получения новых знаний об изучаемом объекте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178" w:after="0" w:line="230" w:lineRule="auto"/>
        <w:ind w:left="180" w:firstLine="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Самоконтроль 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>(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рефлексия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>)</w:t>
      </w:r>
    </w:p>
    <w:p>
      <w:pPr>
        <w:pStyle w:val="Текстовый блок"/>
        <w:spacing w:before="178" w:after="0" w:line="230" w:lineRule="auto"/>
        <w:ind w:left="4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владеть способами самоконтроля и рефлексии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62" w:lineRule="auto"/>
        <w:ind w:left="420" w:right="288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 xml:space="preserve">—  объяснять причины достижения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недостижения</w:t>
      </w:r>
      <w:r>
        <w:rPr>
          <w:color w:val="000000"/>
          <w:sz w:val="24"/>
          <w:szCs w:val="24"/>
          <w:u w:color="000000"/>
          <w:rtl w:val="0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en-US"/>
        </w:rPr>
        <w:t>результатов деятельности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давать оценку приобретённому опыту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62" w:lineRule="auto"/>
        <w:ind w:left="4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вносить коррективы в деятельность на основе новых обстоятельств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изменившихся ситуаций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установленных ошибок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возникших трудностей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30" w:lineRule="auto"/>
        <w:ind w:left="4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оценивать соответствие результата цели и условиям</w:t>
      </w:r>
    </w:p>
    <w:p>
      <w:pPr>
        <w:pStyle w:val="Текстовый блок"/>
        <w:spacing w:before="178" w:after="0" w:line="230" w:lineRule="auto"/>
        <w:ind w:left="180" w:firstLine="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Принятие себя и других</w:t>
      </w:r>
    </w:p>
    <w:p>
      <w:pPr>
        <w:pStyle w:val="Текстовый блок"/>
        <w:spacing w:before="178" w:after="0" w:line="230" w:lineRule="auto"/>
        <w:ind w:left="4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осознанно относиться к другому человеку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его мнению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2" w:after="0" w:line="230" w:lineRule="auto"/>
        <w:ind w:left="4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признавать своё право на ошибку и такое же право другого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324"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ПРЕДМЕТНЫЕ РЕЗУЛЬТАТЫ</w:t>
      </w:r>
    </w:p>
    <w:p>
      <w:pPr>
        <w:pStyle w:val="Текстовый блок"/>
        <w:spacing w:before="226" w:after="0" w:line="262" w:lineRule="auto"/>
        <w:ind w:left="4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Приводить примеры географических объектов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процессов и явлений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изучаемых различными ветвями географической науки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30" w:lineRule="auto"/>
        <w:ind w:left="4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приводить примеры методов исследования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применяемых в географии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71" w:lineRule="auto"/>
        <w:ind w:left="420" w:right="288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 xml:space="preserve">—  выбирать источники географической информации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картографические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текстовые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видео и фотоизображения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интернет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ресурсы</w:t>
      </w:r>
      <w:r>
        <w:rPr>
          <w:color w:val="000000"/>
          <w:sz w:val="24"/>
          <w:szCs w:val="24"/>
          <w:u w:color="000000"/>
          <w:rtl w:val="0"/>
        </w:rPr>
        <w:t xml:space="preserve">), </w:t>
      </w:r>
      <w:r>
        <w:rPr>
          <w:color w:val="000000"/>
          <w:sz w:val="24"/>
          <w:szCs w:val="24"/>
          <w:u w:color="000000"/>
          <w:rtl w:val="0"/>
          <w:lang w:val="en-US"/>
        </w:rPr>
        <w:t>необходимые для изучения истории географических открытий и важнейших географических исследований современности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62" w:lineRule="auto"/>
        <w:ind w:left="420" w:right="1008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интегрировать и интерпретировать информацию о путешествиях и географических исследованиях Земли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представленную в одном или нескольких источниках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30" w:lineRule="auto"/>
        <w:ind w:left="4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различать вклад великих путешественников в географическое изучение Земли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pacing w:before="190" w:after="0" w:line="230" w:lineRule="auto"/>
        <w:ind w:left="420" w:firstLine="0"/>
      </w:pPr>
      <w:r>
        <w:rPr>
          <w:color w:val="000000"/>
          <w:sz w:val="24"/>
          <w:szCs w:val="24"/>
          <w:u w:color="000000"/>
          <w:rtl w:val="0"/>
          <w:lang w:val="en-US"/>
        </w:rPr>
        <w:t>—  описывать и сравнивать маршруты их путешествий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ectPr>
          <w:headerReference w:type="default" r:id="rId15"/>
          <w:pgSz w:w="11900" w:h="16840" w:orient="portrait"/>
          <w:pgMar w:top="286" w:right="818" w:bottom="308" w:left="666" w:header="720" w:footer="720"/>
          <w:bidi w:val="0"/>
        </w:sectPr>
      </w:pPr>
    </w:p>
    <w:p>
      <w:pPr>
        <w:pStyle w:val="Текстовый блок"/>
        <w:spacing w:after="138" w:line="220" w:lineRule="exact"/>
      </w:pPr>
    </w:p>
    <w:p>
      <w:pPr>
        <w:pStyle w:val="Текстовый блок"/>
        <w:spacing w:after="0" w:line="348" w:lineRule="auto"/>
      </w:pPr>
      <w:r>
        <w:rPr>
          <w:color w:val="000000"/>
          <w:sz w:val="24"/>
          <w:szCs w:val="24"/>
          <w:u w:color="000000"/>
          <w:rtl w:val="0"/>
          <w:lang w:val="en-US"/>
        </w:rPr>
        <w:t xml:space="preserve">—  находить в различных источниках информации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включая интернет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ресурсы</w:t>
      </w:r>
      <w:r>
        <w:rPr>
          <w:color w:val="000000"/>
          <w:sz w:val="24"/>
          <w:szCs w:val="24"/>
          <w:u w:color="000000"/>
          <w:rtl w:val="0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en-US"/>
        </w:rPr>
        <w:t>факты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позволяющие оценить вклад российских путешественников и исследователей в развитие знаний о Земле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различать вклад великих путешественников в географическое изучение Земли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описывать и сравнивать маршруты их путешествий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—  находить в различных источниках информации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включая интернет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ресурсы</w:t>
      </w:r>
      <w:r>
        <w:rPr>
          <w:color w:val="000000"/>
          <w:sz w:val="24"/>
          <w:szCs w:val="24"/>
          <w:u w:color="000000"/>
          <w:rtl w:val="0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en-US"/>
        </w:rPr>
        <w:t>факты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позволяющие оценить вклад российских путешественников и исследователей в развитие знаний о Земле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определять направления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расстояния по плану местности и по географическим картам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географические координаты по географическим картам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использовать условные обозначения планов местности и географических карт для получения информации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необходимой для решения учебных и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или</w:t>
      </w:r>
      <w:r>
        <w:rPr>
          <w:color w:val="000000"/>
          <w:sz w:val="24"/>
          <w:szCs w:val="24"/>
          <w:u w:color="000000"/>
          <w:rtl w:val="0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en-US"/>
        </w:rPr>
        <w:t>практико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ориентированных задач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rPr>
          <w:color w:val="000000"/>
          <w:sz w:val="24"/>
          <w:szCs w:val="24"/>
          <w:u w:color="000000"/>
          <w:rtl w:val="0"/>
          <w:lang w:val="en-US"/>
        </w:rPr>
        <w:t>—  применять понятия «план местности»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«географическая карта»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«аэрофотоснимок»</w:t>
      </w:r>
      <w:r>
        <w:rPr>
          <w:color w:val="000000"/>
          <w:sz w:val="24"/>
          <w:szCs w:val="24"/>
          <w:u w:color="000000"/>
          <w:rtl w:val="0"/>
        </w:rPr>
        <w:t>,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«ориентирование на местности»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«стороны горизонта»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«горизонтали»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«масштаб»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«условные знаки» для решения учебных и практико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ориентированных задач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различать понятия «план местности» и «географическая карта»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параллель» и «меридиан»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rPr>
          <w:color w:val="000000"/>
          <w:sz w:val="24"/>
          <w:szCs w:val="24"/>
          <w:u w:color="000000"/>
          <w:rtl w:val="0"/>
          <w:lang w:val="en-US"/>
        </w:rPr>
        <w:t>—   приводить примеры влияния Солнца на мир живой и неживой природы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объяснять причины смены дня и ночи и времён года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устанавливать эмпирические зависимости между продолжительностью дня и географической широтой местности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между высотой Солнца над горизонтом и географической широтой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местности на основе анализа данных наблюдений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описывать внутреннее строение Земли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rPr>
          <w:color w:val="000000"/>
          <w:sz w:val="24"/>
          <w:szCs w:val="24"/>
          <w:u w:color="000000"/>
          <w:rtl w:val="0"/>
          <w:lang w:val="en-US"/>
        </w:rPr>
        <w:t>—   различать понятия «земная кора»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«ядро»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«мантия»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«минерал» и «горная порода»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различать понятия «материковая» и «океаническая» земная кора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различать изученные минералы и горные породы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материковую и океаническую земную кору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rPr>
          <w:color w:val="000000"/>
          <w:sz w:val="24"/>
          <w:szCs w:val="24"/>
          <w:u w:color="000000"/>
          <w:rtl w:val="0"/>
          <w:lang w:val="en-US"/>
        </w:rPr>
        <w:t>—  показывать на карте и обозначать на контурной карте материки и океаны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крупные формы рельефа Земли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различать горы и равнины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классифицировать формы рельефа суши по высоте и по внешнему облику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называть причины землетрясений и вулканических извержений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применять понятия «литосфера»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«землетрясение»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«вулкан»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«литосферная плита»</w:t>
      </w:r>
      <w:r>
        <w:rPr>
          <w:color w:val="000000"/>
          <w:sz w:val="24"/>
          <w:szCs w:val="24"/>
          <w:u w:color="000000"/>
          <w:rtl w:val="0"/>
        </w:rPr>
        <w:t>,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«эпицентр землетрясения» и «очаг землетрясения» для решения учебных и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или</w:t>
      </w:r>
      <w:r>
        <w:rPr>
          <w:color w:val="000000"/>
          <w:sz w:val="24"/>
          <w:szCs w:val="24"/>
          <w:u w:color="000000"/>
          <w:rtl w:val="0"/>
        </w:rPr>
        <w:t xml:space="preserve">) </w:t>
      </w:r>
      <w:r>
        <w:rPr>
          <w:color w:val="000000"/>
          <w:sz w:val="24"/>
          <w:szCs w:val="24"/>
          <w:u w:color="000000"/>
          <w:rtl w:val="0"/>
          <w:lang w:val="en-US"/>
        </w:rPr>
        <w:t>практико</w:t>
      </w:r>
      <w:r>
        <w:rPr>
          <w:color w:val="000000"/>
          <w:sz w:val="24"/>
          <w:szCs w:val="24"/>
          <w:u w:color="000000"/>
          <w:rtl w:val="0"/>
        </w:rPr>
        <w:t>-</w:t>
      </w:r>
      <w:r>
        <w:rPr>
          <w:color w:val="000000"/>
          <w:sz w:val="24"/>
          <w:szCs w:val="24"/>
          <w:u w:color="000000"/>
          <w:rtl w:val="0"/>
          <w:lang w:val="en-US"/>
        </w:rPr>
        <w:t>ориентированных задач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—  применять понятия «эпицентр землетрясения» и «очаг землетрясения» для решения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познавательных задач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—  распознавать проявления в окружающем мире внутренних и внешних процессов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рельефообразования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>вулканизма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землетрясений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физического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химического и биологического видов выветривания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 классифицировать острова по происхождению</w:t>
      </w:r>
      <w:r>
        <w:rPr>
          <w:color w:val="000000"/>
          <w:sz w:val="24"/>
          <w:szCs w:val="24"/>
          <w:u w:color="000000"/>
          <w:rtl w:val="0"/>
        </w:rPr>
        <w:t>;</w:t>
      </w:r>
    </w:p>
    <w:p>
      <w:pPr>
        <w:pStyle w:val="Текстовый блок"/>
        <w:sectPr>
          <w:headerReference w:type="default" r:id="rId16"/>
          <w:pgSz w:w="11900" w:h="16840" w:orient="portrait"/>
          <w:pgMar w:top="358" w:right="710" w:bottom="452" w:left="1086" w:header="720" w:footer="720"/>
          <w:bidi w:val="0"/>
        </w:sectPr>
      </w:pPr>
    </w:p>
    <w:p>
      <w:pPr>
        <w:pStyle w:val="Текстовый блок"/>
        <w:spacing w:after="108" w:line="220" w:lineRule="exact"/>
      </w:pPr>
    </w:p>
    <w:p>
      <w:pPr>
        <w:pStyle w:val="Текстовый блок"/>
        <w:spacing w:after="0" w:line="331" w:lineRule="auto"/>
      </w:pPr>
      <w:r>
        <w:rPr>
          <w:color w:val="000000"/>
          <w:sz w:val="24"/>
          <w:szCs w:val="24"/>
          <w:u w:color="000000"/>
          <w:rtl w:val="0"/>
          <w:lang w:val="en-US"/>
        </w:rPr>
        <w:t>—  приводить примеры опасных природных явлений в литосфере и средств их предупреждения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rPr>
          <w:color w:val="000000"/>
          <w:sz w:val="24"/>
          <w:szCs w:val="24"/>
          <w:u w:color="000000"/>
          <w:rtl w:val="0"/>
          <w:lang w:val="en-US"/>
        </w:rPr>
        <w:t>—  приводить примеры изменений в литосфере в результате деятельности человека на примере своей местности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России и мира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приводить примеры актуальных проблем своей местности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решение которых невозможно без участия представителей географических специальностей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изучающих литосферу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—  приводить примеры действия внешних процессов рельефообразования и наличия полезных ископаемых в своей местности</w:t>
      </w:r>
      <w:r>
        <w:rPr>
          <w:color w:val="000000"/>
          <w:sz w:val="24"/>
          <w:szCs w:val="24"/>
          <w:u w:color="000000"/>
          <w:rtl w:val="0"/>
        </w:rPr>
        <w:t>;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—  представлять результаты фенологических наблюдений и наблюдений за погодой в различной форме </w:t>
      </w:r>
      <w:r>
        <w:rPr>
          <w:color w:val="000000"/>
          <w:sz w:val="24"/>
          <w:szCs w:val="24"/>
          <w:u w:color="000000"/>
          <w:rtl w:val="0"/>
        </w:rPr>
        <w:t>(</w:t>
      </w:r>
      <w:r>
        <w:rPr>
          <w:color w:val="000000"/>
          <w:sz w:val="24"/>
          <w:szCs w:val="24"/>
          <w:u w:color="000000"/>
          <w:rtl w:val="0"/>
          <w:lang w:val="en-US"/>
        </w:rPr>
        <w:t>табличной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графической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географического описания</w:t>
      </w:r>
      <w:r>
        <w:rPr>
          <w:color w:val="000000"/>
          <w:sz w:val="24"/>
          <w:szCs w:val="24"/>
          <w:u w:color="000000"/>
          <w:rtl w:val="0"/>
        </w:rPr>
        <w:t>).</w:t>
      </w:r>
    </w:p>
    <w:p>
      <w:pPr>
        <w:pStyle w:val="Текстовый блок"/>
        <w:sectPr>
          <w:headerReference w:type="default" r:id="rId17"/>
          <w:pgSz w:w="11900" w:h="16840" w:orient="portrait"/>
          <w:pgMar w:top="328" w:right="830" w:bottom="1440" w:left="1086" w:header="720" w:footer="720"/>
          <w:bidi w:val="0"/>
        </w:sect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594" w:line="233" w:lineRule="auto"/>
        <w:ind w:left="0" w:right="0" w:firstLine="0"/>
        <w:jc w:val="left"/>
        <w:outlineLvl w:val="9"/>
        <w:rPr>
          <w:rFonts w:ascii="Cambria" w:cs="Cambria" w:hAnsi="Cambria" w:eastAsia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  <w:r>
        <w:rPr>
          <w:rFonts w:ascii="Cambria" w:cs="Cambria" w:hAnsi="Cambria" w:eastAsia="Cambria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9"/>
          <w:szCs w:val="19"/>
          <w:u w:val="none" w:color="000000"/>
          <w:vertAlign w:val="baseline"/>
          <w:rtl w:val="0"/>
          <w:lang w:val="en-US"/>
        </w:rPr>
        <w:t xml:space="preserve">ТЕМАТИЧЕСКОЕ ПЛАНИРОВАНИЕ </w:t>
      </w:r>
    </w:p>
    <w:tbl>
      <w:tblPr>
        <w:tblW w:w="10593" w:type="dxa"/>
        <w:jc w:val="left"/>
        <w:tblInd w:w="11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70"/>
        <w:gridCol w:w="863"/>
        <w:gridCol w:w="360"/>
        <w:gridCol w:w="755"/>
        <w:gridCol w:w="779"/>
        <w:gridCol w:w="592"/>
        <w:gridCol w:w="3568"/>
        <w:gridCol w:w="1035"/>
        <w:gridCol w:w="2371"/>
      </w:tblGrid>
      <w:tr>
        <w:tblPrEx>
          <w:shd w:val="clear" w:color="auto" w:fill="ced7e7"/>
        </w:tblPrEx>
        <w:trPr>
          <w:trHeight w:val="198" w:hRule="exact"/>
        </w:trPr>
        <w:tc>
          <w:tcPr>
            <w:tcW w:type="dxa" w:w="27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45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№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п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/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п</w:t>
            </w:r>
          </w:p>
        </w:tc>
        <w:tc>
          <w:tcPr>
            <w:tcW w:type="dxa" w:w="86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12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47" w:lineRule="auto"/>
              <w:ind w:left="72" w:right="132" w:firstLine="0"/>
              <w:jc w:val="both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Наименование разделов и тем программы</w:t>
            </w:r>
          </w:p>
        </w:tc>
        <w:tc>
          <w:tcPr>
            <w:tcW w:type="dxa" w:w="1894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5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45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Дата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изучения</w:t>
            </w:r>
          </w:p>
        </w:tc>
        <w:tc>
          <w:tcPr>
            <w:tcW w:type="dxa" w:w="356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4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Виды деятельности</w:t>
            </w:r>
          </w:p>
        </w:tc>
        <w:tc>
          <w:tcPr>
            <w:tcW w:type="dxa" w:w="10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512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45" w:lineRule="auto"/>
              <w:ind w:left="72" w:right="432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Виды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формы контроля</w:t>
            </w:r>
          </w:p>
        </w:tc>
        <w:tc>
          <w:tcPr>
            <w:tcW w:type="dxa" w:w="237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0"/>
              <w:bottom w:type="dxa" w:w="80"/>
              <w:right w:type="dxa" w:w="368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45" w:lineRule="auto"/>
              <w:ind w:left="70" w:right="288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Электронные 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цифровые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) 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образовательные ресурсы</w:t>
            </w:r>
          </w:p>
        </w:tc>
      </w:tr>
      <w:tr>
        <w:tblPrEx>
          <w:shd w:val="clear" w:color="auto" w:fill="ced7e7"/>
        </w:tblPrEx>
        <w:trPr>
          <w:trHeight w:val="392" w:hRule="exact"/>
        </w:trPr>
        <w:tc>
          <w:tcPr>
            <w:tcW w:type="dxa" w:w="27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6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всего</w:t>
            </w:r>
          </w:p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45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контрольные работы</w:t>
            </w:r>
          </w:p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45" w:lineRule="auto"/>
              <w:ind w:left="72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практические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45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работы</w:t>
            </w:r>
          </w:p>
        </w:tc>
        <w:tc>
          <w:tcPr>
            <w:tcW w:type="dxa" w:w="5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56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0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37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98" w:hRule="exact"/>
        </w:trPr>
        <w:tc>
          <w:tcPr>
            <w:tcW w:type="dxa" w:w="10593"/>
            <w:gridSpan w:val="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Раздел 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1. 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Географическое изучение Земли</w:t>
            </w:r>
          </w:p>
        </w:tc>
      </w:tr>
      <w:tr>
        <w:tblPrEx>
          <w:shd w:val="clear" w:color="auto" w:fill="ced7e7"/>
        </w:tblPrEx>
        <w:trPr>
          <w:trHeight w:val="1926" w:hRule="exact"/>
        </w:trPr>
        <w:tc>
          <w:tcPr>
            <w:tcW w:type="dxa" w:w="2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1.1.</w:t>
            </w:r>
          </w:p>
        </w:tc>
        <w:tc>
          <w:tcPr>
            <w:tcW w:type="dxa" w:w="8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Введение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18" w:after="0" w:line="25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География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наука о планете Земля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5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113" w:right="113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01.09.2022</w:t>
            </w:r>
          </w:p>
        </w:tc>
        <w:tc>
          <w:tcPr>
            <w:tcW w:type="dxa" w:w="35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22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50" w:lineRule="auto"/>
              <w:ind w:left="74" w:right="144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находить в тексте аргументы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подтверждающие тот или иной тезис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нахождение в тексте параграфа или специально подобранном тексте информацию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подтверждающую то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что люди обладали географическими знаниями ещё до того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как география появилась как наука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);</w:t>
            </w:r>
          </w:p>
        </w:tc>
        <w:tc>
          <w:tcPr>
            <w:tcW w:type="dxa" w:w="10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54" w:lineRule="auto"/>
              <w:ind w:left="72" w:right="288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Самооценка с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использованием«Оценочного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листа»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Практическая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работа устный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опрос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;</w:t>
            </w:r>
          </w:p>
        </w:tc>
        <w:tc>
          <w:tcPr>
            <w:tcW w:type="dxa" w:w="2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52" w:lineRule="auto"/>
              <w:ind w:left="7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Российская электронная школа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/7859/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main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/316111/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Онлайн школа Фоксворд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foxford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wiki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geografiya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geographiya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drevnaya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i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sovremennaya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nauka</w:t>
            </w:r>
          </w:p>
        </w:tc>
      </w:tr>
      <w:tr>
        <w:tblPrEx>
          <w:shd w:val="clear" w:color="auto" w:fill="ced7e7"/>
        </w:tblPrEx>
        <w:trPr>
          <w:trHeight w:val="4232" w:hRule="exact"/>
        </w:trPr>
        <w:tc>
          <w:tcPr>
            <w:tcW w:type="dxa" w:w="2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1.2.</w:t>
            </w:r>
          </w:p>
        </w:tc>
        <w:tc>
          <w:tcPr>
            <w:tcW w:type="dxa" w:w="8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47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История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географических открытий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7</w:t>
            </w:r>
          </w:p>
        </w:tc>
        <w:tc>
          <w:tcPr>
            <w:tcW w:type="dxa" w:w="75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7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5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113" w:right="113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15.09.2022</w:t>
            </w:r>
          </w:p>
        </w:tc>
        <w:tc>
          <w:tcPr>
            <w:tcW w:type="dxa" w:w="35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22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7" w:lineRule="auto"/>
              <w:ind w:left="74" w:right="144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Различать вклад великих путешественников в географическое изучение Земли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описывать и сравнивать маршруты их путешествий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различать вклад российских путешественников и исследователей в географическое изучение Земли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описывать маршруты их путешествий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характеризовать основные этапы географического изучения Земли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в древности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в эпоху Средневековья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в эпоху Великих географических открытий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в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XVII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—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XIX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 вв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современные географические исследования и открытия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);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сравнивать способы получения географической информации на разных этапах географического изучения Земли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сравнивать географические карты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при выполнении практической работы№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t xml:space="preserve">3);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представлять текстовую информацию в графической форме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при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выполнении практической работы №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1);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находить в различных источниках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интегрировать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интерпретировать и использовать информацию необходимую для решения поставленной задачи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в том числе позволяющие оценить вклад российских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путешественников и исследователей в развитие знаний о Земле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находить в картографических источниках аргументы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обосновывающие ответы на вопросы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при выполнении практической работы №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2);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выбирать способы представления информации в картографической форме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при выполнении практических работ №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1);</w:t>
            </w:r>
          </w:p>
        </w:tc>
        <w:tc>
          <w:tcPr>
            <w:tcW w:type="dxa" w:w="10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4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Устный опрос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Практическая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работа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Контрольная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работа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Самооценка с использованием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"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Оценочного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листа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";</w:t>
            </w:r>
          </w:p>
        </w:tc>
        <w:tc>
          <w:tcPr>
            <w:tcW w:type="dxa" w:w="2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0" w:lineRule="auto"/>
              <w:ind w:left="7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Российская электронная школа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География в древности и в эпоху Средневековья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/7860/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main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/312713/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Эпоха Великих географических открытий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20" w:after="0" w:line="230" w:lineRule="auto"/>
              <w:ind w:left="7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Географические открытия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XVII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–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XIX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 вв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20" w:after="0" w:line="254" w:lineRule="auto"/>
              <w:ind w:left="7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/7861/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main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/251640/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Современные географические исследования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/7862/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main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/312744/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Онлайн школа Фоксворд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География в древности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foxford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wiki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geografiya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geographiya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v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drevnosti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География в эпоху Средневековья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foxford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wiki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geografiya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geografiya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v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epokhu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srednevekoviya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Эпоха Великих географических открытий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foxford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wiki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geografiya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epokha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velikih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geograficheskih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otkritiy</w:t>
            </w:r>
          </w:p>
        </w:tc>
      </w:tr>
      <w:tr>
        <w:tblPrEx>
          <w:shd w:val="clear" w:color="auto" w:fill="ced7e7"/>
        </w:tblPrEx>
        <w:trPr>
          <w:trHeight w:val="198" w:hRule="exact"/>
        </w:trPr>
        <w:tc>
          <w:tcPr>
            <w:tcW w:type="dxa" w:w="113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9</w:t>
            </w:r>
          </w:p>
        </w:tc>
        <w:tc>
          <w:tcPr>
            <w:tcW w:type="dxa" w:w="9100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3" w:hRule="exact"/>
        </w:trPr>
        <w:tc>
          <w:tcPr>
            <w:tcW w:type="dxa" w:w="10593"/>
            <w:gridSpan w:val="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Раздел 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2. 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Изображения земной поверхности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suppressAutoHyphens w:val="0"/>
        <w:bidi w:val="0"/>
        <w:spacing w:before="0" w:after="594" w:line="240" w:lineRule="auto"/>
        <w:ind w:left="6" w:right="0" w:hanging="6"/>
        <w:jc w:val="left"/>
        <w:outlineLvl w:val="9"/>
        <w:rPr>
          <w:rFonts w:ascii="Cambria" w:cs="Cambria" w:hAnsi="Cambria" w:eastAsia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0" w:lineRule="exact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tl w:val="0"/>
        </w:rPr>
        <w:sectPr>
          <w:headerReference w:type="default" r:id="rId18"/>
          <w:pgSz w:w="11900" w:h="16840" w:orient="portrait"/>
          <w:pgMar w:top="282" w:right="640" w:bottom="0" w:left="666" w:header="720" w:footer="720"/>
          <w:bidi w:val="0"/>
        </w:sectPr>
      </w:pPr>
      <w:r>
        <w:rPr>
          <w:rFonts w:ascii="Cambria" w:cs="Cambria" w:hAnsi="Cambria" w:eastAsia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br w:type="page"/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66" w:line="220" w:lineRule="exact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</w:p>
    <w:tbl>
      <w:tblPr>
        <w:tblW w:w="10616" w:type="dxa"/>
        <w:jc w:val="left"/>
        <w:tblInd w:w="11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71"/>
        <w:gridCol w:w="864"/>
        <w:gridCol w:w="362"/>
        <w:gridCol w:w="756"/>
        <w:gridCol w:w="780"/>
        <w:gridCol w:w="593"/>
        <w:gridCol w:w="3576"/>
        <w:gridCol w:w="1037"/>
        <w:gridCol w:w="2377"/>
      </w:tblGrid>
      <w:tr>
        <w:tblPrEx>
          <w:shd w:val="clear" w:color="auto" w:fill="ced7e7"/>
        </w:tblPrEx>
        <w:trPr>
          <w:trHeight w:val="3464" w:hRule="exact"/>
        </w:trPr>
        <w:tc>
          <w:tcPr>
            <w:tcW w:type="dxa" w:w="2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2.1.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512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45" w:lineRule="auto"/>
              <w:ind w:left="72" w:right="432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Планы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местности</w:t>
            </w:r>
          </w:p>
        </w:tc>
        <w:tc>
          <w:tcPr>
            <w:tcW w:type="dxa" w:w="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5</w:t>
            </w:r>
          </w:p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5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113" w:right="113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27.10.2022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4" w:lineRule="auto"/>
              <w:ind w:left="74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Применять понятия «план местности»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«аэрофотоснимок»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,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«ориентирование на местности»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«стороны горизонта»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«горизонтали»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,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«масштаб»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«условные знаки» для решения учебных и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или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)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практико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ориентированных задач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определять по плану расстояния между объектами на местности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при выполнении практической работы №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1);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определять направления по плану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при выполнении практической работы№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1);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ориентироваться на местности по плану и с помощью планов местности в мобильных приложениях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сравнивать абсолютные и относительные высоты объектов с помощью плана местности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составлять описание маршрута по плану местности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при выполнении практической работы №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2);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проводить по плану несложное географическое исследование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при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выполнении практической работы №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2);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объяснять причины достижения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недостижения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)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результатов деятельности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давать оценку приобретённому опыту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оценивать соответствие результата цели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привыпонении практической работы №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2);</w:t>
            </w:r>
          </w:p>
        </w:tc>
        <w:tc>
          <w:tcPr>
            <w:tcW w:type="dxa" w:w="10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512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4" w:lineRule="auto"/>
              <w:ind w:left="72" w:right="432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Устный опрос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Контрольная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работа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Зачет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Практическая работа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Тестирование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Диктант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;</w:t>
            </w:r>
          </w:p>
        </w:tc>
        <w:tc>
          <w:tcPr>
            <w:tcW w:type="dxa" w:w="2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4" w:lineRule="auto"/>
              <w:ind w:left="7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Российская электронная школа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Изображения земной поверхности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/620/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Масштаб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/621/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Условные знаки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/622/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Способы изображения неровностей земной поверхности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/623/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Стороны горизонта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.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Ориентирование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/624/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Онлайн школа Фоксворд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План местности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.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Съёмка местности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foxford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wiki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geografiya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plan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mestnosti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semka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mestnosti</w:t>
            </w:r>
          </w:p>
        </w:tc>
      </w:tr>
      <w:tr>
        <w:tblPrEx>
          <w:shd w:val="clear" w:color="auto" w:fill="ced7e7"/>
        </w:tblPrEx>
        <w:trPr>
          <w:trHeight w:val="5454" w:hRule="exact"/>
        </w:trPr>
        <w:tc>
          <w:tcPr>
            <w:tcW w:type="dxa" w:w="2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2.2.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45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Географические карты</w:t>
            </w:r>
          </w:p>
        </w:tc>
        <w:tc>
          <w:tcPr>
            <w:tcW w:type="dxa" w:w="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6</w:t>
            </w:r>
          </w:p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5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113" w:right="113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01.12.2022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22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4" w:lineRule="auto"/>
              <w:ind w:left="74" w:right="144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Различать понятия «параллель» и «меридиан»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определять направления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расстояния и географические координаты по картам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при выполнении практических работ №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1, 2);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определять и сравнивать абсолютные высоты географических объектов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сравнивать глубины морей и океанов по физическим картам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объяснять различия результатов измерений расстояний между объектами по картам при помощи масштаба и при помощи градусной сети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различать понятия «план местности» и «географическая карта»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применять понятия «географическая карта»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«параллель»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«меридиан» для решения учебных и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или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)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практико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ориентированных задач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приводить примеры использования в различных жизненных ситуациях и хозяйственной деятельности людей географических карт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планов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местности и геоинформационных систем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ГИС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);</w:t>
            </w:r>
          </w:p>
        </w:tc>
        <w:tc>
          <w:tcPr>
            <w:tcW w:type="dxa" w:w="10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4" w:lineRule="auto"/>
              <w:ind w:left="72" w:right="288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Устный опрос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Контрольная работа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Зачет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Практическая работа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Самооценка с использованием«Оценочного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листа»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;</w:t>
            </w:r>
          </w:p>
        </w:tc>
        <w:tc>
          <w:tcPr>
            <w:tcW w:type="dxa" w:w="2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0"/>
              <w:bottom w:type="dxa" w:w="80"/>
              <w:right w:type="dxa" w:w="22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4" w:lineRule="auto"/>
              <w:ind w:left="70" w:right="144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Онлайн школа Фоксворд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Географические карты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foxford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wiki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geografiya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geograficheskie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karti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Российская электронная школа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Параллели и меридианы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/628/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Географические координаты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/442/</w:t>
            </w:r>
          </w:p>
        </w:tc>
      </w:tr>
      <w:tr>
        <w:tblPrEx>
          <w:shd w:val="clear" w:color="auto" w:fill="ced7e7"/>
        </w:tblPrEx>
        <w:trPr>
          <w:trHeight w:val="198" w:hRule="exact"/>
        </w:trPr>
        <w:tc>
          <w:tcPr>
            <w:tcW w:type="dxa" w:w="11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11</w:t>
            </w:r>
          </w:p>
        </w:tc>
        <w:tc>
          <w:tcPr>
            <w:tcW w:type="dxa" w:w="9118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8" w:hRule="exact"/>
        </w:trPr>
        <w:tc>
          <w:tcPr>
            <w:tcW w:type="dxa" w:w="10616"/>
            <w:gridSpan w:val="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Раздел 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3. 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Земля 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- 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планета Солнечной системы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suppressAutoHyphens w:val="0"/>
        <w:bidi w:val="0"/>
        <w:spacing w:before="0" w:after="66" w:line="240" w:lineRule="auto"/>
        <w:ind w:left="6" w:right="0" w:hanging="6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en-US"/>
        </w:rPr>
      </w:pPr>
    </w:p>
    <w:tbl>
      <w:tblPr>
        <w:tblW w:w="1061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71"/>
        <w:gridCol w:w="864"/>
        <w:gridCol w:w="362"/>
        <w:gridCol w:w="756"/>
        <w:gridCol w:w="780"/>
        <w:gridCol w:w="593"/>
        <w:gridCol w:w="3576"/>
        <w:gridCol w:w="1037"/>
        <w:gridCol w:w="2377"/>
      </w:tblGrid>
      <w:tr>
        <w:tblPrEx>
          <w:shd w:val="clear" w:color="auto" w:fill="ced7e7"/>
        </w:tblPrEx>
        <w:trPr>
          <w:trHeight w:val="9499" w:hRule="exact"/>
        </w:trPr>
        <w:tc>
          <w:tcPr>
            <w:tcW w:type="dxa" w:w="2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3.1.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47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Земля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-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планета Солнечной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системы</w:t>
            </w:r>
          </w:p>
        </w:tc>
        <w:tc>
          <w:tcPr>
            <w:tcW w:type="dxa" w:w="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5</w:t>
            </w:r>
          </w:p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5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113" w:right="113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26.01.2023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7" w:lineRule="auto"/>
              <w:ind w:left="74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Приводить примеры планет земной группы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сравнивать Землю и планеты Солнечной системы по заданным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основаниям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связав с реальными ситуациями — освоения космоса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объяснять влияние формы Земли на различие в количестве солнечного тепла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получаемого земной поверхностью на разных широтах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использовать понятия «земная ось»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«географические полюсы»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«тропики»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,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«экватор»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«полярные круги»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«пояса освещённости»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«дни равноденствия и солнцестояния» при решении задач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: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указания параллелей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на которых Солнце находится в зените в дни равноденствий и солнцестояний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сравнивать продолжительность светового дня в дни равноденствий и солнцестояний в Северном и Южном полушариях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объяснять смену времён года на Земле движением Земли вокруг Солнца и постоянным наклоном земной оси к плоскости орбиты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объяснять суточное вращение Земли осевым вращением Земли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объяснять различия в продолжительности светового дня в течение года на разных широтах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приводить примеры влияния формы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размеров и движений Земли на мир живой и неживой природы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устанавливать эмпирические зависимости между продолжительностью дня и географической широтой местности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между высотой Солнца над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горизонтом и географической широтой местности продолжительности светового дня от экватора к полюсам в дни солнцестояний на основе предоставленных данных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находить в тексте аргументы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подтверждающие различные гипотезы происхождения Земли при анализе одного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двух источников информации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предложенных учителем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сопоставлять свои суждения с суждениями других участников дискуссии о происхождении планет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обнаруживать различие и сходство позиций задавать вопросы по существу обсуждаемой темы во время дискуссии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различать научную гипотезу и научный факт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;</w:t>
            </w:r>
          </w:p>
        </w:tc>
        <w:tc>
          <w:tcPr>
            <w:tcW w:type="dxa" w:w="10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4" w:lineRule="auto"/>
              <w:ind w:left="72" w:right="288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Устный опрос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Зачет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Практическая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работа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Тестирование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Самооценка с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использованием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"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Оценочного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листа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";</w:t>
            </w:r>
          </w:p>
        </w:tc>
        <w:tc>
          <w:tcPr>
            <w:tcW w:type="dxa" w:w="2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4" w:lineRule="auto"/>
              <w:ind w:left="7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Российская электронная школа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Земля — планета Солнечной системы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/7863/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main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/312775/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Солнечный свет на планете Земля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/7864/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main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/312807/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Онлайн школа Фоксворд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Движения Земли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foxford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wiki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geografiya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dvizheniya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zemli</w:t>
            </w:r>
          </w:p>
        </w:tc>
      </w:tr>
      <w:tr>
        <w:tblPrEx>
          <w:shd w:val="clear" w:color="auto" w:fill="ced7e7"/>
        </w:tblPrEx>
        <w:trPr>
          <w:trHeight w:val="198" w:hRule="exact"/>
        </w:trPr>
        <w:tc>
          <w:tcPr>
            <w:tcW w:type="dxa" w:w="11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5</w:t>
            </w:r>
          </w:p>
        </w:tc>
        <w:tc>
          <w:tcPr>
            <w:tcW w:type="dxa" w:w="9118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8" w:hRule="exact"/>
        </w:trPr>
        <w:tc>
          <w:tcPr>
            <w:tcW w:type="dxa" w:w="10616"/>
            <w:gridSpan w:val="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Раздел 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4. 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Оболочки Земли</w:t>
            </w:r>
          </w:p>
        </w:tc>
      </w:tr>
    </w:tbl>
    <w:tbl>
      <w:tblPr>
        <w:tblW w:w="1061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71"/>
        <w:gridCol w:w="864"/>
        <w:gridCol w:w="362"/>
        <w:gridCol w:w="756"/>
        <w:gridCol w:w="780"/>
        <w:gridCol w:w="593"/>
        <w:gridCol w:w="3576"/>
        <w:gridCol w:w="1037"/>
        <w:gridCol w:w="2377"/>
      </w:tblGrid>
      <w:tr>
        <w:tblPrEx>
          <w:shd w:val="clear" w:color="auto" w:fill="ced7e7"/>
        </w:tblPrEx>
        <w:trPr>
          <w:trHeight w:val="9072" w:hRule="exact"/>
        </w:trPr>
        <w:tc>
          <w:tcPr>
            <w:tcW w:type="dxa" w:w="2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4.1.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47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Литосфера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-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каменная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оболочка Земли</w:t>
            </w:r>
          </w:p>
        </w:tc>
        <w:tc>
          <w:tcPr>
            <w:tcW w:type="dxa" w:w="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7</w:t>
            </w:r>
          </w:p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5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113" w:right="113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09.03.2023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7" w:lineRule="auto"/>
              <w:ind w:left="74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Описывать внутренне строение Земли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различать изученные минералы и горные породы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различать понятия«ядро»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«мантия»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«земная кора»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,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«мине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-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рал» и «горная порода»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различать материковую и океаническую земную кору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приводить примеры горных пород разного происхождения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классифицировать изученные горные породы по происхождению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распознавать проявления в окружающем мире внутренних и внешних процессов рельефообразования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: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улканизма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землетрясений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физического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химического и биологического видов выветривания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применять понятия «литосфера»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«землетрясение»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«вулкан»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,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«литосферные плиты» для решения учебных и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или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)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практико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-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ориентированных задач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;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называть причины землетрясений и вулканических извержений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приводить примеры опасных природных явлений в литосфере и средств их предупреждения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показывать на карте и обозначать на контурной карте материки и океаны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крупные формы рельефа Земли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острова различного происхождения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различать горы и равнины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классифицировать горы и равнины по высоте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описывать горную систему или равнину по физической карте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привыполнении работы №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1);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приводить примеры действия внешних процессов рельефо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-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образования в своей местности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приводить примеры полезных ископаемых своей местности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приводить примеры изменений в литосфере в результате деятельности человека на примере своей местности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России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приводить примеры опасных природных явлений в литосфере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приводить примеры актуальных проблем своей местности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решение которых невозможно без участия представителей географических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специальностей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изучающих литосферу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находить сходные аргументы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подтверждающие движение литосферных плит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в различных источниках географической информации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применять понятия «эпицентр» и «очаг землетрясения» для анализа и интерпретации географической информации различных видов и форм представления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оформление результатов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примеры изменений в литосфере в результате деятельности человека на примере своей местности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России и мира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)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в виде презентации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(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картины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описания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географической карты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)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по критериям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предложенным учителем при работе в группе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в ходе организованного учителем обсуждения публично представлять презентацию о профессиях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связанных с литосферой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и оценивать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соответствие подготовленной презентации её цели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выражать свою точку зрения относительно влияния рельефа своей местности на жизнь своей семьи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;</w:t>
            </w:r>
          </w:p>
        </w:tc>
        <w:tc>
          <w:tcPr>
            <w:tcW w:type="dxa" w:w="10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4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Устный опрос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Контрольная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работа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Практическая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работа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Самооценка с использованием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"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Оценочного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листа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";</w:t>
            </w:r>
          </w:p>
        </w:tc>
        <w:tc>
          <w:tcPr>
            <w:tcW w:type="dxa" w:w="2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0"/>
              <w:bottom w:type="dxa" w:w="80"/>
              <w:right w:type="dxa" w:w="22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4" w:lineRule="auto"/>
              <w:ind w:left="70" w:right="144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Российская электронная школа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Строение Земли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/44/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Горные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породы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/446/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Земная кора и литосфера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/447/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Рельеф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Земли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/448/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Внутренние силы Земли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/452/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Внешние силы Земли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resh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edu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subject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lesson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/451/</w:t>
            </w:r>
          </w:p>
        </w:tc>
      </w:tr>
      <w:tr>
        <w:tblPrEx>
          <w:shd w:val="clear" w:color="auto" w:fill="ced7e7"/>
        </w:tblPrEx>
        <w:trPr>
          <w:trHeight w:val="198" w:hRule="exact"/>
        </w:trPr>
        <w:tc>
          <w:tcPr>
            <w:tcW w:type="dxa" w:w="11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7</w:t>
            </w:r>
          </w:p>
        </w:tc>
        <w:tc>
          <w:tcPr>
            <w:tcW w:type="dxa" w:w="9118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8" w:hRule="exact"/>
        </w:trPr>
        <w:tc>
          <w:tcPr>
            <w:tcW w:type="dxa" w:w="10616"/>
            <w:gridSpan w:val="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Раздел 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5. 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Заключение</w:t>
            </w:r>
          </w:p>
        </w:tc>
      </w:tr>
    </w:tbl>
    <w:tbl>
      <w:tblPr>
        <w:tblW w:w="1061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71"/>
        <w:gridCol w:w="864"/>
        <w:gridCol w:w="362"/>
        <w:gridCol w:w="756"/>
        <w:gridCol w:w="780"/>
        <w:gridCol w:w="593"/>
        <w:gridCol w:w="3576"/>
        <w:gridCol w:w="1037"/>
        <w:gridCol w:w="2377"/>
      </w:tblGrid>
      <w:tr>
        <w:tblPrEx>
          <w:shd w:val="clear" w:color="auto" w:fill="ced7e7"/>
        </w:tblPrEx>
        <w:trPr>
          <w:trHeight w:val="7515" w:hRule="exact"/>
        </w:trPr>
        <w:tc>
          <w:tcPr>
            <w:tcW w:type="dxa" w:w="2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5.1.</w:t>
            </w:r>
          </w:p>
        </w:tc>
        <w:tc>
          <w:tcPr>
            <w:tcW w:type="dxa" w:w="8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2" w:lineRule="auto"/>
              <w:ind w:left="72" w:right="144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Практикум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«Сезонные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изменения в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природе своей местности»</w:t>
            </w:r>
          </w:p>
        </w:tc>
        <w:tc>
          <w:tcPr>
            <w:tcW w:type="dxa" w:w="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5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93"/>
              <w:bottom w:type="dxa" w:w="80"/>
              <w:right w:type="dxa" w:w="193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45" w:lineRule="auto"/>
              <w:ind w:left="113" w:right="113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17.05.2023 </w:t>
            </w:r>
          </w:p>
        </w:tc>
        <w:tc>
          <w:tcPr>
            <w:tcW w:type="dxa" w:w="3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368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4" w:lineRule="auto"/>
              <w:ind w:left="74" w:right="288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Различать причины и следствия географических явлений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приводить примеры влияния Солнца на мир живой и неживой природы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систематизировать результаты наблюдений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выбирать форму представления результатов наблюдений за отдельными компонентами природы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представлять результаты наблюдений в табличной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графической форме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описания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);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устанавливать на основе анализа данных наблюдений эмпирические зависимости между временем года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продолжительностью дня и высотой Солнца над горизонтом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температурой воздуха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делать предположения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объясняющие результаты наблюдений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формулировать суждения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выражать свою точку зрения о взаимосвязях между изменениями компонентов природы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подбирать доводы для обоснования своего мнения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делать предположения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объясняющие результаты наблюдений на основе полученных за год географических знаний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;</w:t>
            </w:r>
          </w:p>
        </w:tc>
        <w:tc>
          <w:tcPr>
            <w:tcW w:type="dxa" w:w="10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512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0" w:lineRule="auto"/>
              <w:ind w:left="72" w:right="432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Практическая работа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Контрольная работа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;</w:t>
            </w:r>
          </w:p>
        </w:tc>
        <w:tc>
          <w:tcPr>
            <w:tcW w:type="dxa" w:w="2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Что такое фенология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?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20" w:after="0" w:line="230" w:lineRule="auto"/>
              <w:ind w:left="7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https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://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rosuchebnik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.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ru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material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fenologiya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/</w:t>
            </w:r>
          </w:p>
        </w:tc>
      </w:tr>
      <w:tr>
        <w:tblPrEx>
          <w:shd w:val="clear" w:color="auto" w:fill="ced7e7"/>
        </w:tblPrEx>
        <w:trPr>
          <w:trHeight w:val="198" w:hRule="exact"/>
        </w:trPr>
        <w:tc>
          <w:tcPr>
            <w:tcW w:type="dxa" w:w="11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Итого по разделу</w:t>
            </w:r>
          </w:p>
        </w:tc>
        <w:tc>
          <w:tcPr>
            <w:tcW w:type="dxa" w:w="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6" w:after="0" w:line="233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9118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98" w:hRule="exact"/>
        </w:trPr>
        <w:tc>
          <w:tcPr>
            <w:tcW w:type="dxa" w:w="11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Резервное время</w:t>
            </w:r>
          </w:p>
        </w:tc>
        <w:tc>
          <w:tcPr>
            <w:tcW w:type="dxa" w:w="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9118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74" w:hRule="exact"/>
        </w:trPr>
        <w:tc>
          <w:tcPr>
            <w:tcW w:type="dxa" w:w="113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512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50" w:lineRule="auto"/>
              <w:ind w:left="72" w:right="432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ОБЩЕЕ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 xml:space="preserve">КОЛИЧЕСТВО ЧАСОВ ПО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br w:type="textWrapping"/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ru-RU"/>
              </w:rPr>
              <w:t>ПРОГРАММЕ</w:t>
            </w:r>
          </w:p>
        </w:tc>
        <w:tc>
          <w:tcPr>
            <w:tcW w:type="dxa" w:w="3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34</w:t>
            </w:r>
          </w:p>
        </w:tc>
        <w:tc>
          <w:tcPr>
            <w:tcW w:type="dxa" w:w="7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3</w:t>
            </w:r>
          </w:p>
        </w:tc>
        <w:tc>
          <w:tcPr>
            <w:tcW w:type="dxa" w:w="7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78" w:after="0" w:line="230" w:lineRule="auto"/>
              <w:ind w:left="72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10</w:t>
            </w:r>
          </w:p>
        </w:tc>
        <w:tc>
          <w:tcPr>
            <w:tcW w:type="dxa" w:w="7582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0" w:line="240" w:lineRule="auto"/>
        <w:ind w:left="0" w:right="0" w:firstLine="0"/>
        <w:jc w:val="left"/>
        <w:outlineLvl w:val="9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vertAlign w:val="baseline"/>
          <w:rtl w:val="0"/>
          <w:lang w:val="ru-RU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0"/>
        <w:bidi w:val="0"/>
        <w:spacing w:before="0" w:after="200" w:line="276" w:lineRule="auto"/>
        <w:ind w:left="0" w:right="0" w:firstLine="0"/>
        <w:jc w:val="left"/>
        <w:outlineLvl w:val="9"/>
        <w:rPr>
          <w:rtl w:val="0"/>
        </w:rPr>
        <w:sectPr>
          <w:type w:val="continuous"/>
          <w:pgSz w:w="11900" w:h="16840" w:orient="portrait"/>
          <w:pgMar w:top="1156" w:right="618" w:bottom="2" w:left="666" w:header="720" w:footer="720"/>
          <w:bidi w:val="0"/>
        </w:sectPr>
      </w:pPr>
      <w:r>
        <w:rPr>
          <w:rFonts w:ascii="Cambria" w:cs="Cambria" w:hAnsi="Cambria" w:eastAsia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vertAlign w:val="baseline"/>
          <w:rtl w:val="0"/>
          <w:lang w:val="en-US"/>
        </w:rPr>
        <w:br w:type="page"/>
      </w:r>
    </w:p>
    <w:p>
      <w:pPr>
        <w:pStyle w:val="Текстовый блок"/>
        <w:sectPr>
          <w:type w:val="continuous"/>
          <w:pgSz w:w="11900" w:h="16840" w:orient="portrait"/>
          <w:pgMar w:top="284" w:right="640" w:bottom="1440" w:left="666" w:header="720" w:footer="720"/>
          <w:bidi w:val="0"/>
        </w:sectPr>
      </w:pPr>
    </w:p>
    <w:p>
      <w:pPr>
        <w:pStyle w:val="Текстовый блок"/>
        <w:spacing w:after="78" w:line="220" w:lineRule="exact"/>
      </w:pPr>
    </w:p>
    <w:p>
      <w:pPr>
        <w:pStyle w:val="Текстовый блок"/>
        <w:spacing w:after="32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ПОУРОЧНОЕ ПЛАНИРОВАНИЕ</w:t>
      </w:r>
    </w:p>
    <w:tbl>
      <w:tblPr>
        <w:tblW w:w="10633" w:type="dxa"/>
        <w:jc w:val="left"/>
        <w:tblInd w:w="11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19"/>
        <w:gridCol w:w="1519"/>
        <w:gridCol w:w="1519"/>
        <w:gridCol w:w="1519"/>
        <w:gridCol w:w="1519"/>
        <w:gridCol w:w="1519"/>
        <w:gridCol w:w="1519"/>
      </w:tblGrid>
      <w:tr>
        <w:tblPrEx>
          <w:shd w:val="clear" w:color="auto" w:fill="ced7e7"/>
        </w:tblPrEx>
        <w:trPr>
          <w:trHeight w:val="342" w:hRule="exact"/>
        </w:trPr>
        <w:tc>
          <w:tcPr>
            <w:tcW w:type="dxa" w:w="151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firstLine="0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№</w:t>
            </w:r>
            <w:r>
              <w:rPr>
                <w:lang w:val="en-US"/>
              </w:rPr>
              <w:br w:type="textWrapping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п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/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п</w:t>
            </w:r>
          </w:p>
        </w:tc>
        <w:tc>
          <w:tcPr>
            <w:tcW w:type="dxa" w:w="151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Тема урока</w:t>
            </w:r>
          </w:p>
        </w:tc>
        <w:tc>
          <w:tcPr>
            <w:tcW w:type="dxa" w:w="4557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Количество часов</w:t>
            </w:r>
          </w:p>
        </w:tc>
        <w:tc>
          <w:tcPr>
            <w:tcW w:type="dxa" w:w="151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firstLine="0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Дата </w:t>
            </w:r>
            <w:r>
              <w:rPr>
                <w:lang w:val="en-US"/>
              </w:rPr>
              <w:br w:type="textWrapping"/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изучения</w:t>
            </w:r>
          </w:p>
        </w:tc>
        <w:tc>
          <w:tcPr>
            <w:tcW w:type="dxa" w:w="151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144" w:firstLine="0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Виды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, </w:t>
            </w: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формы контроля</w:t>
            </w:r>
          </w:p>
        </w:tc>
      </w:tr>
      <w:tr>
        <w:tblPrEx>
          <w:shd w:val="clear" w:color="auto" w:fill="ced7e7"/>
        </w:tblPrEx>
        <w:trPr>
          <w:trHeight w:val="678" w:hRule="exact"/>
        </w:trPr>
        <w:tc>
          <w:tcPr>
            <w:tcW w:type="dxa" w:w="151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1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 xml:space="preserve">всего 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firstLine="0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контрольные работы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firstLine="0"/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практические работы</w:t>
            </w:r>
          </w:p>
        </w:tc>
        <w:tc>
          <w:tcPr>
            <w:tcW w:type="dxa" w:w="151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1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352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>Зачем людям географияи как мы будем её  изучать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Самооценка с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 xml:space="preserve">использованием«Оценочного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листа»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678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2.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512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432" w:firstLine="0"/>
            </w:pPr>
            <w:r>
              <w:rPr>
                <w:sz w:val="24"/>
                <w:szCs w:val="24"/>
                <w:rtl w:val="0"/>
                <w:lang w:val="en-US"/>
              </w:rPr>
              <w:t>Задачи и методы у науки географии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Тестирование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678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3.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Как люди открывали Землю </w:t>
            </w:r>
            <w:r>
              <w:rPr>
                <w:sz w:val="24"/>
                <w:szCs w:val="24"/>
                <w:rtl w:val="0"/>
                <w:lang w:val="en-US"/>
              </w:rPr>
              <w:t>(1)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678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4.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Эпоха Великих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географических открытий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Тестирование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1686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5.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98" w:after="0" w:line="281" w:lineRule="auto"/>
              <w:ind w:left="72" w:right="144" w:firstLine="0"/>
            </w:pPr>
            <w:r>
              <w:rPr>
                <w:sz w:val="24"/>
                <w:szCs w:val="24"/>
                <w:rtl w:val="0"/>
                <w:lang w:val="en-US"/>
              </w:rPr>
              <w:t>Практическая работа №</w:t>
            </w:r>
            <w:r>
              <w:rPr>
                <w:sz w:val="24"/>
                <w:szCs w:val="24"/>
                <w:rtl w:val="0"/>
                <w:lang w:val="en-US"/>
              </w:rPr>
              <w:t xml:space="preserve">1. </w:t>
            </w:r>
            <w:r>
              <w:rPr>
                <w:sz w:val="24"/>
                <w:szCs w:val="24"/>
                <w:rtl w:val="0"/>
                <w:lang w:val="en-US"/>
              </w:rPr>
              <w:t xml:space="preserve">Обозначение на контурнойкарте географических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объектов</w:t>
            </w:r>
            <w:r>
              <w:rPr>
                <w:sz w:val="24"/>
                <w:szCs w:val="24"/>
                <w:rtl w:val="0"/>
                <w:lang w:val="en-US"/>
              </w:rPr>
              <w:t xml:space="preserve">, </w:t>
            </w:r>
            <w:r>
              <w:rPr>
                <w:sz w:val="24"/>
                <w:szCs w:val="24"/>
                <w:rtl w:val="0"/>
                <w:lang w:val="en-US"/>
              </w:rPr>
              <w:t xml:space="preserve">открытых в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разные периоды</w:t>
            </w:r>
            <w:r>
              <w:rPr>
                <w:sz w:val="24"/>
                <w:szCs w:val="24"/>
                <w:rtl w:val="0"/>
                <w:lang w:val="en-US"/>
              </w:rPr>
              <w:t>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>Практическая работа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678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6.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Как люди открывали Землю </w:t>
            </w:r>
            <w:r>
              <w:rPr>
                <w:sz w:val="24"/>
                <w:szCs w:val="24"/>
                <w:rtl w:val="0"/>
                <w:lang w:val="en-US"/>
              </w:rPr>
              <w:t>(2)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2022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7.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  <w:rPr/>
            </w:pPr>
            <w:r>
              <w:rPr>
                <w:sz w:val="24"/>
                <w:szCs w:val="24"/>
                <w:rtl w:val="0"/>
                <w:lang w:val="en-US"/>
              </w:rPr>
              <w:t>Практическая работа №</w:t>
            </w:r>
            <w:r>
              <w:rPr>
                <w:sz w:val="24"/>
                <w:szCs w:val="24"/>
                <w:rtl w:val="0"/>
                <w:lang w:val="en-US"/>
              </w:rPr>
              <w:t>2.</w:t>
            </w:r>
          </w:p>
          <w:p>
            <w:pPr>
              <w:pStyle w:val="Текстовый блок"/>
              <w:bidi w:val="0"/>
              <w:spacing w:before="70" w:after="0" w:line="281" w:lineRule="auto"/>
              <w:ind w:left="72" w:right="288" w:firstLine="0"/>
              <w:jc w:val="left"/>
              <w:rPr>
                <w:rtl w:val="0"/>
              </w:rPr>
            </w:pPr>
            <w:r>
              <w:rPr>
                <w:sz w:val="24"/>
                <w:szCs w:val="24"/>
                <w:rtl w:val="0"/>
                <w:lang w:val="en-US"/>
              </w:rPr>
              <w:t xml:space="preserve">Сравнение карт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Эратосфена</w:t>
            </w:r>
            <w:r>
              <w:rPr>
                <w:sz w:val="24"/>
                <w:szCs w:val="24"/>
                <w:rtl w:val="0"/>
                <w:lang w:val="en-US"/>
              </w:rPr>
              <w:t xml:space="preserve">, </w:t>
            </w:r>
            <w:r>
              <w:rPr>
                <w:sz w:val="24"/>
                <w:szCs w:val="24"/>
                <w:rtl w:val="0"/>
                <w:lang w:val="en-US"/>
              </w:rPr>
              <w:t xml:space="preserve">Птолемея и современных карт по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предложенным учителем вопросам</w:t>
            </w:r>
            <w:r>
              <w:rPr>
                <w:sz w:val="24"/>
                <w:szCs w:val="24"/>
                <w:rtl w:val="0"/>
                <w:lang w:val="en-US"/>
              </w:rPr>
              <w:t>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>Практическая работа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1018" w:hRule="exact"/>
        </w:trPr>
        <w:tc>
          <w:tcPr>
            <w:tcW w:type="dxa" w:w="151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8.</w:t>
            </w:r>
          </w:p>
        </w:tc>
        <w:tc>
          <w:tcPr>
            <w:tcW w:type="dxa" w:w="151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32"/>
            </w:tcMar>
            <w:vAlign w:val="top"/>
          </w:tcPr>
          <w:p>
            <w:pPr>
              <w:pStyle w:val="Текстовый блок"/>
              <w:spacing w:before="100" w:after="0" w:line="271" w:lineRule="auto"/>
              <w:ind w:left="72" w:right="252" w:firstLine="0"/>
              <w:jc w:val="both"/>
            </w:pPr>
            <w:r>
              <w:rPr>
                <w:sz w:val="24"/>
                <w:szCs w:val="24"/>
                <w:rtl w:val="0"/>
                <w:lang w:val="en-US"/>
              </w:rPr>
              <w:t>Русские путешественники</w:t>
            </w:r>
            <w:r>
              <w:rPr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sz w:val="24"/>
                <w:szCs w:val="24"/>
                <w:rtl w:val="0"/>
                <w:lang w:val="en-US"/>
              </w:rPr>
              <w:t>Практическая работа №</w:t>
            </w:r>
            <w:r>
              <w:rPr>
                <w:sz w:val="24"/>
                <w:szCs w:val="24"/>
                <w:rtl w:val="0"/>
                <w:lang w:val="en-US"/>
              </w:rPr>
              <w:t xml:space="preserve">3 </w:t>
            </w:r>
            <w:r>
              <w:rPr>
                <w:sz w:val="24"/>
                <w:szCs w:val="24"/>
                <w:rtl w:val="0"/>
                <w:lang w:val="en-US"/>
              </w:rPr>
              <w:t>с картой маршрутов</w:t>
            </w:r>
            <w:r>
              <w:rPr>
                <w:sz w:val="24"/>
                <w:szCs w:val="24"/>
                <w:rtl w:val="0"/>
                <w:lang w:val="en-US"/>
              </w:rPr>
              <w:t>.</w:t>
            </w:r>
          </w:p>
        </w:tc>
        <w:tc>
          <w:tcPr>
            <w:tcW w:type="dxa" w:w="151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100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>Письменный контроль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1014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9.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656"/>
            </w:tcMar>
            <w:vAlign w:val="top"/>
          </w:tcPr>
          <w:p>
            <w:pPr>
              <w:pStyle w:val="Текстовый блок"/>
              <w:spacing w:before="98" w:after="0" w:line="271" w:lineRule="auto"/>
              <w:ind w:left="72" w:right="576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Контрольная работа по разделу </w:t>
            </w:r>
            <w:r>
              <w:rPr>
                <w:sz w:val="24"/>
                <w:szCs w:val="24"/>
                <w:rtl w:val="0"/>
                <w:lang w:val="en-US"/>
              </w:rPr>
              <w:t>"</w:t>
            </w:r>
            <w:r>
              <w:rPr>
                <w:sz w:val="24"/>
                <w:szCs w:val="24"/>
                <w:rtl w:val="0"/>
                <w:lang w:val="en-US"/>
              </w:rPr>
              <w:t xml:space="preserve">Как люди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открывали Землю</w:t>
            </w:r>
            <w:r>
              <w:rPr>
                <w:sz w:val="24"/>
                <w:szCs w:val="24"/>
                <w:rtl w:val="0"/>
                <w:lang w:val="en-US"/>
              </w:rPr>
              <w:t>"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>Контрольная работа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658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10.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944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864" w:firstLine="0"/>
            </w:pPr>
            <w:r>
              <w:rPr>
                <w:sz w:val="24"/>
                <w:szCs w:val="24"/>
                <w:rtl w:val="0"/>
                <w:lang w:val="en-US"/>
              </w:rPr>
              <w:t>Ориентирование на местности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</w:tbl>
    <w:p>
      <w:pPr>
        <w:pStyle w:val="Текстовый блок"/>
        <w:widowControl w:val="0"/>
        <w:spacing w:after="320" w:line="240" w:lineRule="auto"/>
        <w:ind w:left="6" w:hanging="6"/>
      </w:pPr>
    </w:p>
    <w:p>
      <w:pPr>
        <w:pStyle w:val="Текстовый блок"/>
        <w:spacing w:after="0" w:line="20" w:lineRule="exact"/>
      </w:pPr>
    </w:p>
    <w:p>
      <w:pPr>
        <w:pStyle w:val="Текстовый блок"/>
        <w:sectPr>
          <w:headerReference w:type="default" r:id="rId19"/>
          <w:pgSz w:w="11900" w:h="16840" w:orient="portrait"/>
          <w:pgMar w:top="298" w:right="602" w:bottom="1172" w:left="666" w:header="720" w:footer="720"/>
          <w:bidi w:val="0"/>
        </w:sectPr>
      </w:pPr>
    </w:p>
    <w:p>
      <w:pPr>
        <w:pStyle w:val="Текстовый блок"/>
        <w:spacing w:after="66" w:line="220" w:lineRule="exact"/>
      </w:pPr>
    </w:p>
    <w:tbl>
      <w:tblPr>
        <w:tblW w:w="10633" w:type="dxa"/>
        <w:jc w:val="left"/>
        <w:tblInd w:w="11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19"/>
        <w:gridCol w:w="1519"/>
        <w:gridCol w:w="1519"/>
        <w:gridCol w:w="1519"/>
        <w:gridCol w:w="1519"/>
        <w:gridCol w:w="1519"/>
        <w:gridCol w:w="1519"/>
      </w:tblGrid>
      <w:tr>
        <w:tblPrEx>
          <w:shd w:val="clear" w:color="auto" w:fill="ced7e7"/>
        </w:tblPrEx>
        <w:trPr>
          <w:trHeight w:val="2022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11.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98" w:after="0" w:line="281" w:lineRule="auto"/>
              <w:ind w:left="72" w:right="144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Земная поверхность на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плане и карте</w:t>
            </w:r>
            <w:r>
              <w:rPr>
                <w:sz w:val="24"/>
                <w:szCs w:val="24"/>
                <w:rtl w:val="0"/>
                <w:lang w:val="en-US"/>
              </w:rPr>
              <w:t xml:space="preserve">(1)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 xml:space="preserve">Практическая работа </w:t>
            </w:r>
            <w:r>
              <w:rPr>
                <w:sz w:val="24"/>
                <w:szCs w:val="24"/>
                <w:rtl w:val="0"/>
                <w:lang w:val="en-US"/>
              </w:rPr>
              <w:t>No1 "</w:t>
            </w:r>
            <w:r>
              <w:rPr>
                <w:sz w:val="24"/>
                <w:szCs w:val="24"/>
                <w:rtl w:val="0"/>
                <w:lang w:val="en-US"/>
              </w:rPr>
              <w:t xml:space="preserve">Определение направленийи расстояний по плану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местности</w:t>
            </w:r>
            <w:r>
              <w:rPr>
                <w:sz w:val="24"/>
                <w:szCs w:val="24"/>
                <w:rtl w:val="0"/>
                <w:lang w:val="en-US"/>
              </w:rPr>
              <w:t>".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98" w:after="0" w:line="271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>Практическая работа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тестирование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1014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12.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656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576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Земная поверхность на плане и карте </w:t>
            </w:r>
            <w:r>
              <w:rPr>
                <w:sz w:val="24"/>
                <w:szCs w:val="24"/>
                <w:rtl w:val="0"/>
                <w:lang w:val="en-US"/>
              </w:rPr>
              <w:t>(2)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98" w:after="0" w:line="271" w:lineRule="auto"/>
              <w:ind w:left="72" w:right="144" w:firstLine="0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sz w:val="24"/>
                <w:szCs w:val="24"/>
                <w:rtl w:val="0"/>
                <w:lang w:val="en-US"/>
              </w:rPr>
              <w:t xml:space="preserve">письменный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контроль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1352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13.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100" w:after="0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Практическая работа </w:t>
            </w:r>
            <w:r>
              <w:rPr>
                <w:sz w:val="24"/>
                <w:szCs w:val="24"/>
                <w:rtl w:val="0"/>
                <w:lang w:val="en-US"/>
              </w:rPr>
              <w:t>No2 "</w:t>
            </w:r>
            <w:r>
              <w:rPr>
                <w:sz w:val="24"/>
                <w:szCs w:val="24"/>
                <w:rtl w:val="0"/>
                <w:lang w:val="en-US"/>
              </w:rPr>
              <w:t xml:space="preserve">Составление описания маршрута по плану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местности</w:t>
            </w:r>
            <w:r>
              <w:rPr>
                <w:sz w:val="24"/>
                <w:szCs w:val="24"/>
                <w:rtl w:val="0"/>
                <w:lang w:val="en-US"/>
              </w:rPr>
              <w:t>".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100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>Практическая работа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678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14.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Итоговое тестирование по разделу </w:t>
            </w:r>
            <w:r>
              <w:rPr>
                <w:sz w:val="24"/>
                <w:szCs w:val="24"/>
                <w:rtl w:val="0"/>
                <w:lang w:val="en-US"/>
              </w:rPr>
              <w:t>"</w:t>
            </w:r>
            <w:r>
              <w:rPr>
                <w:sz w:val="24"/>
                <w:szCs w:val="24"/>
                <w:rtl w:val="0"/>
                <w:lang w:val="en-US"/>
              </w:rPr>
              <w:t>План местности</w:t>
            </w:r>
            <w:r>
              <w:rPr>
                <w:sz w:val="24"/>
                <w:szCs w:val="24"/>
                <w:rtl w:val="0"/>
                <w:lang w:val="en-US"/>
              </w:rPr>
              <w:t>"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Тестирование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342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15.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Градусная сетка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1350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16.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71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Географические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координаты</w:t>
            </w:r>
            <w:r>
              <w:rPr>
                <w:sz w:val="24"/>
                <w:szCs w:val="24"/>
                <w:rtl w:val="0"/>
                <w:lang w:val="en-US"/>
              </w:rPr>
              <w:t>.</w:t>
            </w:r>
            <w:r>
              <w:rPr>
                <w:sz w:val="24"/>
                <w:szCs w:val="24"/>
                <w:rtl w:val="0"/>
                <w:lang w:val="en-US"/>
              </w:rPr>
              <w:t>Географическая широта</w:t>
            </w:r>
            <w:r>
              <w:rPr>
                <w:sz w:val="24"/>
                <w:szCs w:val="24"/>
                <w:rtl w:val="0"/>
                <w:lang w:val="en-US"/>
              </w:rPr>
              <w:t>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98" w:after="0"/>
              <w:ind w:left="72" w:right="144" w:firstLine="0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sz w:val="24"/>
                <w:szCs w:val="24"/>
                <w:rtl w:val="0"/>
                <w:lang w:val="en-US"/>
              </w:rPr>
              <w:t>Практическая работа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Тестирование</w:t>
            </w:r>
            <w:r>
              <w:rPr>
                <w:sz w:val="24"/>
                <w:szCs w:val="24"/>
                <w:rtl w:val="0"/>
                <w:lang w:val="en-US"/>
              </w:rPr>
              <w:t>;;</w:t>
            </w:r>
          </w:p>
        </w:tc>
      </w:tr>
      <w:tr>
        <w:tblPrEx>
          <w:shd w:val="clear" w:color="auto" w:fill="ced7e7"/>
        </w:tblPrEx>
        <w:trPr>
          <w:trHeight w:val="1350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17.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71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Географические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координаты</w:t>
            </w:r>
            <w:r>
              <w:rPr>
                <w:sz w:val="24"/>
                <w:szCs w:val="24"/>
                <w:rtl w:val="0"/>
                <w:lang w:val="en-US"/>
              </w:rPr>
              <w:t>.</w:t>
            </w:r>
            <w:r>
              <w:rPr>
                <w:sz w:val="24"/>
                <w:szCs w:val="24"/>
                <w:rtl w:val="0"/>
                <w:lang w:val="en-US"/>
              </w:rPr>
              <w:t>Географическая долгота</w:t>
            </w:r>
            <w:r>
              <w:rPr>
                <w:sz w:val="24"/>
                <w:szCs w:val="24"/>
                <w:rtl w:val="0"/>
                <w:lang w:val="en-US"/>
              </w:rPr>
              <w:t>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98" w:after="0"/>
              <w:ind w:left="72" w:right="144" w:firstLine="0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sz w:val="24"/>
                <w:szCs w:val="24"/>
                <w:rtl w:val="0"/>
                <w:lang w:val="en-US"/>
              </w:rPr>
              <w:t>Практическая работа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Тестирование</w:t>
            </w:r>
            <w:r>
              <w:rPr>
                <w:sz w:val="24"/>
                <w:szCs w:val="24"/>
                <w:rtl w:val="0"/>
                <w:lang w:val="en-US"/>
              </w:rPr>
              <w:t>;;</w:t>
            </w:r>
          </w:p>
        </w:tc>
      </w:tr>
      <w:tr>
        <w:tblPrEx>
          <w:shd w:val="clear" w:color="auto" w:fill="ced7e7"/>
        </w:tblPrEx>
        <w:trPr>
          <w:trHeight w:val="1686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18.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98" w:after="0" w:line="281" w:lineRule="auto"/>
              <w:ind w:left="72" w:right="144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Практическая работа по работе с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картой</w:t>
            </w:r>
            <w:r>
              <w:rPr>
                <w:sz w:val="24"/>
                <w:szCs w:val="24"/>
                <w:rtl w:val="0"/>
                <w:lang w:val="en-US"/>
              </w:rPr>
              <w:t>.</w:t>
            </w:r>
            <w:r>
              <w:rPr>
                <w:sz w:val="24"/>
                <w:szCs w:val="24"/>
                <w:rtl w:val="0"/>
                <w:lang w:val="en-US"/>
              </w:rPr>
              <w:t xml:space="preserve">Определение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направлений и расстоянийпо карте полушарий</w:t>
            </w:r>
            <w:r>
              <w:rPr>
                <w:sz w:val="24"/>
                <w:szCs w:val="24"/>
                <w:rtl w:val="0"/>
                <w:lang w:val="en-US"/>
              </w:rPr>
              <w:t>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5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>Практическая работа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2363" w:hRule="exact"/>
        </w:trPr>
        <w:tc>
          <w:tcPr>
            <w:tcW w:type="dxa" w:w="151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19.</w:t>
            </w:r>
          </w:p>
        </w:tc>
        <w:tc>
          <w:tcPr>
            <w:tcW w:type="dxa" w:w="151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100" w:after="0" w:line="283" w:lineRule="auto"/>
              <w:ind w:left="72" w:right="144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Практическая работа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"</w:t>
            </w:r>
            <w:r>
              <w:rPr>
                <w:sz w:val="24"/>
                <w:szCs w:val="24"/>
                <w:rtl w:val="0"/>
                <w:lang w:val="en-US"/>
              </w:rPr>
              <w:t xml:space="preserve">Определение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 xml:space="preserve">географических координат объектов и определение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 xml:space="preserve">объектов по их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 xml:space="preserve">географическим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координатам</w:t>
            </w:r>
            <w:r>
              <w:rPr>
                <w:sz w:val="24"/>
                <w:szCs w:val="24"/>
                <w:rtl w:val="0"/>
                <w:lang w:val="en-US"/>
              </w:rPr>
              <w:t>".</w:t>
            </w:r>
          </w:p>
        </w:tc>
        <w:tc>
          <w:tcPr>
            <w:tcW w:type="dxa" w:w="151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5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100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>Контрольная работа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1330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20.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Мы во Вселенной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Самооценка с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 xml:space="preserve">использованием«Оценочного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листа»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</w:tbl>
    <w:p>
      <w:pPr>
        <w:pStyle w:val="Текстовый блок"/>
        <w:widowControl w:val="0"/>
        <w:spacing w:after="66" w:line="240" w:lineRule="auto"/>
        <w:ind w:left="6" w:hanging="6"/>
      </w:pPr>
    </w:p>
    <w:p>
      <w:pPr>
        <w:pStyle w:val="Текстовый блок"/>
        <w:spacing w:after="0" w:line="20" w:lineRule="exact"/>
      </w:pPr>
    </w:p>
    <w:p>
      <w:pPr>
        <w:pStyle w:val="Текстовый блок"/>
        <w:sectPr>
          <w:headerReference w:type="default" r:id="rId20"/>
          <w:pgSz w:w="11900" w:h="16840" w:orient="portrait"/>
          <w:pgMar w:top="284" w:right="602" w:bottom="628" w:left="666" w:header="720" w:footer="720"/>
          <w:bidi w:val="0"/>
        </w:sectPr>
      </w:pPr>
    </w:p>
    <w:p>
      <w:pPr>
        <w:pStyle w:val="Текстовый блок"/>
        <w:spacing w:after="66" w:line="220" w:lineRule="exact"/>
      </w:pPr>
    </w:p>
    <w:tbl>
      <w:tblPr>
        <w:tblW w:w="10633" w:type="dxa"/>
        <w:jc w:val="left"/>
        <w:tblInd w:w="11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19"/>
        <w:gridCol w:w="1519"/>
        <w:gridCol w:w="1519"/>
        <w:gridCol w:w="1519"/>
        <w:gridCol w:w="1519"/>
        <w:gridCol w:w="1519"/>
        <w:gridCol w:w="1519"/>
      </w:tblGrid>
      <w:tr>
        <w:tblPrEx>
          <w:shd w:val="clear" w:color="auto" w:fill="ced7e7"/>
        </w:tblPrEx>
        <w:trPr>
          <w:trHeight w:val="678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21.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Движение Земли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right="144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sz w:val="24"/>
                <w:szCs w:val="24"/>
                <w:rtl w:val="0"/>
                <w:lang w:val="en-US"/>
              </w:rPr>
              <w:t>тестирование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3368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22.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  <w:rPr/>
            </w:pPr>
            <w:r>
              <w:rPr>
                <w:sz w:val="24"/>
                <w:szCs w:val="24"/>
                <w:rtl w:val="0"/>
                <w:lang w:val="en-US"/>
              </w:rPr>
              <w:t>Солнечный свет на Земле</w:t>
            </w:r>
            <w:r>
              <w:rPr>
                <w:sz w:val="24"/>
                <w:szCs w:val="24"/>
                <w:rtl w:val="0"/>
                <w:lang w:val="en-US"/>
              </w:rPr>
              <w:t>.</w:t>
            </w:r>
          </w:p>
          <w:p>
            <w:pPr>
              <w:pStyle w:val="Текстовый блок"/>
              <w:bidi w:val="0"/>
              <w:spacing w:before="70" w:after="0" w:line="286" w:lineRule="auto"/>
              <w:ind w:left="72" w:right="0" w:firstLine="0"/>
              <w:jc w:val="left"/>
              <w:rPr>
                <w:rtl w:val="0"/>
              </w:rPr>
            </w:pPr>
            <w:r>
              <w:rPr>
                <w:sz w:val="24"/>
                <w:szCs w:val="24"/>
                <w:rtl w:val="0"/>
                <w:lang w:val="en-US"/>
              </w:rPr>
              <w:t xml:space="preserve">Практическая работа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"</w:t>
            </w:r>
            <w:r>
              <w:rPr>
                <w:sz w:val="24"/>
                <w:szCs w:val="24"/>
                <w:rtl w:val="0"/>
                <w:lang w:val="en-US"/>
              </w:rPr>
              <w:t xml:space="preserve">Выявление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 xml:space="preserve">закономерностей изменения продолжительности дня и высоты Солнца над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горизонтом в зависимости от гео</w:t>
            </w:r>
            <w:r>
              <w:rPr>
                <w:sz w:val="24"/>
                <w:szCs w:val="24"/>
                <w:rtl w:val="0"/>
                <w:lang w:val="en-US"/>
              </w:rPr>
              <w:t xml:space="preserve">- </w:t>
            </w:r>
            <w:r>
              <w:rPr>
                <w:sz w:val="24"/>
                <w:szCs w:val="24"/>
                <w:rtl w:val="0"/>
                <w:lang w:val="en-US"/>
              </w:rPr>
              <w:t xml:space="preserve">графической широты и времени года на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территории России</w:t>
            </w:r>
            <w:r>
              <w:rPr>
                <w:sz w:val="24"/>
                <w:szCs w:val="24"/>
                <w:rtl w:val="0"/>
                <w:lang w:val="en-US"/>
              </w:rPr>
              <w:t>".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>Письменный контроль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678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23.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Контрольная работа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>Контрольная работа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1686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24.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Земная кора </w:t>
            </w:r>
            <w:r>
              <w:rPr>
                <w:sz w:val="24"/>
                <w:szCs w:val="24"/>
                <w:rtl w:val="0"/>
                <w:lang w:val="en-US"/>
              </w:rPr>
              <w:t xml:space="preserve">- </w:t>
            </w:r>
            <w:r>
              <w:rPr>
                <w:sz w:val="24"/>
                <w:szCs w:val="24"/>
                <w:rtl w:val="0"/>
                <w:lang w:val="en-US"/>
              </w:rPr>
              <w:t>верхняя часть литосферы</w:t>
            </w:r>
            <w:r>
              <w:rPr>
                <w:sz w:val="24"/>
                <w:szCs w:val="24"/>
                <w:rtl w:val="0"/>
                <w:lang w:val="en-US"/>
              </w:rPr>
              <w:t>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81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sz w:val="24"/>
                <w:szCs w:val="24"/>
                <w:rtl w:val="0"/>
                <w:lang w:val="en-US"/>
              </w:rPr>
              <w:t xml:space="preserve">Самооценка с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 xml:space="preserve">использованием«Оценочного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листа»</w:t>
            </w:r>
            <w:r>
              <w:rPr>
                <w:sz w:val="24"/>
                <w:szCs w:val="24"/>
                <w:rtl w:val="0"/>
                <w:lang w:val="en-US"/>
              </w:rPr>
              <w:t>;;</w:t>
            </w:r>
          </w:p>
        </w:tc>
      </w:tr>
      <w:tr>
        <w:tblPrEx>
          <w:shd w:val="clear" w:color="auto" w:fill="ced7e7"/>
        </w:tblPrEx>
        <w:trPr>
          <w:trHeight w:val="1686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25.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144" w:firstLine="0"/>
            </w:pPr>
            <w:r>
              <w:rPr>
                <w:sz w:val="24"/>
                <w:szCs w:val="24"/>
                <w:rtl w:val="0"/>
                <w:lang w:val="en-US"/>
              </w:rPr>
              <w:t>Горные породы</w:t>
            </w:r>
            <w:r>
              <w:rPr>
                <w:sz w:val="24"/>
                <w:szCs w:val="24"/>
                <w:rtl w:val="0"/>
                <w:lang w:val="en-US"/>
              </w:rPr>
              <w:t xml:space="preserve">, </w:t>
            </w:r>
            <w:r>
              <w:rPr>
                <w:sz w:val="24"/>
                <w:szCs w:val="24"/>
                <w:rtl w:val="0"/>
                <w:lang w:val="en-US"/>
              </w:rPr>
              <w:t>минералы и полезные ископаемые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98" w:after="0" w:line="281" w:lineRule="auto"/>
              <w:ind w:left="72" w:right="144" w:firstLine="0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sz w:val="24"/>
                <w:szCs w:val="24"/>
                <w:rtl w:val="0"/>
                <w:lang w:val="en-US"/>
              </w:rPr>
              <w:t xml:space="preserve">Письменный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контроль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Практическая работа</w:t>
            </w:r>
            <w:r>
              <w:rPr>
                <w:sz w:val="24"/>
                <w:szCs w:val="24"/>
                <w:rtl w:val="0"/>
                <w:lang w:val="en-US"/>
              </w:rPr>
              <w:t>;;</w:t>
            </w:r>
          </w:p>
        </w:tc>
      </w:tr>
      <w:tr>
        <w:tblPrEx>
          <w:shd w:val="clear" w:color="auto" w:fill="ced7e7"/>
        </w:tblPrEx>
        <w:trPr>
          <w:trHeight w:val="678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26.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Движение земной коры</w:t>
            </w:r>
            <w:r>
              <w:rPr>
                <w:sz w:val="24"/>
                <w:szCs w:val="24"/>
                <w:rtl w:val="0"/>
                <w:lang w:val="en-US"/>
              </w:rPr>
              <w:t>(1)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right="144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sz w:val="24"/>
                <w:szCs w:val="24"/>
                <w:rtl w:val="0"/>
                <w:lang w:val="en-US"/>
              </w:rPr>
              <w:t>Тестирование</w:t>
            </w:r>
            <w:r>
              <w:rPr>
                <w:sz w:val="24"/>
                <w:szCs w:val="24"/>
                <w:rtl w:val="0"/>
                <w:lang w:val="en-US"/>
              </w:rPr>
              <w:t>;;</w:t>
            </w:r>
          </w:p>
        </w:tc>
      </w:tr>
      <w:tr>
        <w:tblPrEx>
          <w:shd w:val="clear" w:color="auto" w:fill="ced7e7"/>
        </w:tblPrEx>
        <w:trPr>
          <w:trHeight w:val="1016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27.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84" w:after="0" w:line="242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Движение земной  коры </w:t>
            </w:r>
            <w:r>
              <w:rPr>
                <w:sz w:val="24"/>
                <w:szCs w:val="24"/>
                <w:rtl w:val="0"/>
                <w:lang w:val="en-US"/>
              </w:rPr>
              <w:t>(2)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98" w:after="0" w:line="271" w:lineRule="auto"/>
              <w:ind w:left="72" w:right="144" w:firstLine="0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sz w:val="24"/>
                <w:szCs w:val="24"/>
                <w:rtl w:val="0"/>
                <w:lang w:val="en-US"/>
              </w:rPr>
              <w:t xml:space="preserve">Письменный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контроль</w:t>
            </w:r>
            <w:r>
              <w:rPr>
                <w:sz w:val="24"/>
                <w:szCs w:val="24"/>
                <w:rtl w:val="0"/>
                <w:lang w:val="en-US"/>
              </w:rPr>
              <w:t>;;</w:t>
            </w:r>
          </w:p>
        </w:tc>
      </w:tr>
      <w:tr>
        <w:tblPrEx>
          <w:shd w:val="clear" w:color="auto" w:fill="ced7e7"/>
        </w:tblPrEx>
        <w:trPr>
          <w:trHeight w:val="1350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28.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Рельеф Земли</w:t>
            </w:r>
            <w:r>
              <w:rPr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sz w:val="24"/>
                <w:szCs w:val="24"/>
                <w:rtl w:val="0"/>
                <w:lang w:val="en-US"/>
              </w:rPr>
              <w:t>Равнины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100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100" w:after="0"/>
              <w:ind w:left="72" w:right="144" w:firstLine="0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sz w:val="24"/>
                <w:szCs w:val="24"/>
                <w:rtl w:val="0"/>
                <w:lang w:val="en-US"/>
              </w:rPr>
              <w:t>Практическая работа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Тестирование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1350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29.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Рельеф Земли</w:t>
            </w:r>
            <w:r>
              <w:rPr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sz w:val="24"/>
                <w:szCs w:val="24"/>
                <w:rtl w:val="0"/>
                <w:lang w:val="en-US"/>
              </w:rPr>
              <w:t>Горы</w:t>
            </w:r>
            <w:r>
              <w:rPr>
                <w:sz w:val="24"/>
                <w:szCs w:val="24"/>
                <w:rtl w:val="0"/>
                <w:lang w:val="en-US"/>
              </w:rPr>
              <w:t>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98" w:after="0"/>
              <w:ind w:left="72" w:right="144" w:firstLine="0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sz w:val="24"/>
                <w:szCs w:val="24"/>
                <w:rtl w:val="0"/>
                <w:lang w:val="en-US"/>
              </w:rPr>
              <w:t>Практическая работа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Тестирование</w:t>
            </w:r>
            <w:r>
              <w:rPr>
                <w:sz w:val="24"/>
                <w:szCs w:val="24"/>
                <w:rtl w:val="0"/>
                <w:lang w:val="en-US"/>
              </w:rPr>
              <w:t>;;</w:t>
            </w:r>
          </w:p>
        </w:tc>
      </w:tr>
      <w:tr>
        <w:tblPrEx>
          <w:shd w:val="clear" w:color="auto" w:fill="ced7e7"/>
        </w:tblPrEx>
        <w:trPr>
          <w:trHeight w:val="658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30.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512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432" w:firstLine="0"/>
            </w:pPr>
            <w:r>
              <w:rPr>
                <w:sz w:val="24"/>
                <w:szCs w:val="24"/>
                <w:rtl w:val="0"/>
                <w:lang w:val="en-US"/>
              </w:rPr>
              <w:t>Практическая работа по описанию равнин и гор</w:t>
            </w:r>
            <w:r>
              <w:rPr>
                <w:sz w:val="24"/>
                <w:szCs w:val="24"/>
                <w:rtl w:val="0"/>
                <w:lang w:val="en-US"/>
              </w:rPr>
              <w:t>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>Практическая работа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</w:tbl>
    <w:p>
      <w:pPr>
        <w:pStyle w:val="Текстовый блок"/>
        <w:widowControl w:val="0"/>
        <w:spacing w:after="66" w:line="240" w:lineRule="auto"/>
        <w:ind w:left="6" w:hanging="6"/>
      </w:pPr>
    </w:p>
    <w:p>
      <w:pPr>
        <w:pStyle w:val="Текстовый блок"/>
        <w:spacing w:after="0" w:line="20" w:lineRule="exact"/>
      </w:pPr>
    </w:p>
    <w:p>
      <w:pPr>
        <w:pStyle w:val="Текстовый блок"/>
        <w:sectPr>
          <w:headerReference w:type="default" r:id="rId21"/>
          <w:pgSz w:w="11900" w:h="16840" w:orient="portrait"/>
          <w:pgMar w:top="284" w:right="602" w:bottom="796" w:left="666" w:header="720" w:footer="720"/>
          <w:bidi w:val="0"/>
        </w:sectPr>
      </w:pPr>
    </w:p>
    <w:p>
      <w:pPr>
        <w:pStyle w:val="Текстовый блок"/>
        <w:spacing w:after="66" w:line="220" w:lineRule="exact"/>
      </w:pPr>
    </w:p>
    <w:tbl>
      <w:tblPr>
        <w:tblW w:w="10633" w:type="dxa"/>
        <w:jc w:val="left"/>
        <w:tblInd w:w="11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19"/>
        <w:gridCol w:w="1519"/>
        <w:gridCol w:w="1519"/>
        <w:gridCol w:w="1519"/>
        <w:gridCol w:w="1519"/>
        <w:gridCol w:w="1519"/>
        <w:gridCol w:w="1519"/>
      </w:tblGrid>
      <w:tr>
        <w:tblPrEx>
          <w:shd w:val="clear" w:color="auto" w:fill="ced7e7"/>
        </w:tblPrEx>
        <w:trPr>
          <w:trHeight w:val="1686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31.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Литосфера и человек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81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 xml:space="preserve">; </w:t>
            </w:r>
            <w:r>
              <w:rPr>
                <w:sz w:val="24"/>
                <w:szCs w:val="24"/>
                <w:rtl w:val="0"/>
                <w:lang w:val="en-US"/>
              </w:rPr>
              <w:t xml:space="preserve">Самооценка с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 xml:space="preserve">использованием«Оценочного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листа»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678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32.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656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576" w:firstLine="0"/>
            </w:pPr>
            <w:r>
              <w:rPr>
                <w:sz w:val="24"/>
                <w:szCs w:val="24"/>
                <w:rtl w:val="0"/>
                <w:lang w:val="en-US"/>
              </w:rPr>
              <w:t>Контрольная работа по разделу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>Контрольная работа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2360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33.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224"/>
            </w:tcMar>
            <w:vAlign w:val="top"/>
          </w:tcPr>
          <w:p>
            <w:pPr>
              <w:pStyle w:val="Текстовый блок"/>
              <w:spacing w:before="98" w:after="0" w:line="283" w:lineRule="auto"/>
              <w:ind w:left="72" w:right="144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Практикум «Сезонные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изменения в природе своейместности»</w:t>
            </w:r>
            <w:r>
              <w:rPr>
                <w:sz w:val="24"/>
                <w:szCs w:val="24"/>
                <w:rtl w:val="0"/>
                <w:lang w:val="en-US"/>
              </w:rPr>
              <w:t xml:space="preserve">. </w:t>
            </w:r>
            <w:r>
              <w:rPr>
                <w:sz w:val="24"/>
                <w:szCs w:val="24"/>
                <w:rtl w:val="0"/>
                <w:lang w:val="en-US"/>
              </w:rPr>
              <w:t xml:space="preserve">Анализ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 xml:space="preserve">результатов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 xml:space="preserve">фенологических </w:t>
            </w:r>
            <w:r>
              <w:rPr>
                <w:lang w:val="en-US"/>
              </w:rPr>
              <w:br w:type="textWrapping"/>
            </w:r>
            <w:r>
              <w:rPr>
                <w:sz w:val="24"/>
                <w:szCs w:val="24"/>
                <w:rtl w:val="0"/>
                <w:lang w:val="en-US"/>
              </w:rPr>
              <w:t>наблюдений и наблюденийза погодой</w:t>
            </w:r>
            <w:r>
              <w:rPr>
                <w:sz w:val="24"/>
                <w:szCs w:val="24"/>
                <w:rtl w:val="0"/>
                <w:lang w:val="en-US"/>
              </w:rPr>
              <w:t>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368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right="288" w:firstLine="0"/>
            </w:pPr>
            <w:r>
              <w:rPr>
                <w:sz w:val="24"/>
                <w:szCs w:val="24"/>
                <w:rtl w:val="0"/>
                <w:lang w:val="en-US"/>
              </w:rPr>
              <w:t>Практическая работа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342" w:hRule="exact"/>
        </w:trPr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jc w:val="center"/>
            </w:pPr>
            <w:r>
              <w:rPr>
                <w:sz w:val="24"/>
                <w:szCs w:val="24"/>
                <w:rtl w:val="0"/>
                <w:lang w:val="en-US"/>
              </w:rPr>
              <w:t>34.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География и человек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1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0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Устный опрос</w:t>
            </w:r>
            <w:r>
              <w:rPr>
                <w:sz w:val="24"/>
                <w:szCs w:val="24"/>
                <w:rtl w:val="0"/>
                <w:lang w:val="en-US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658" w:hRule="exact"/>
        </w:trPr>
        <w:tc>
          <w:tcPr>
            <w:tcW w:type="dxa" w:w="303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62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ОБЩЕЕ КОЛИЧЕСТВО ЧАСОВ ПО ПРОГРАММЕ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4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4" w:firstLine="0"/>
            </w:pPr>
            <w:r>
              <w:rPr>
                <w:sz w:val="24"/>
                <w:szCs w:val="24"/>
                <w:rtl w:val="0"/>
                <w:lang w:val="en-US"/>
              </w:rPr>
              <w:t>34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3</w:t>
            </w:r>
          </w:p>
        </w:tc>
        <w:tc>
          <w:tcPr>
            <w:tcW w:type="dxa" w:w="15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52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spacing w:before="98" w:after="0" w:line="230" w:lineRule="auto"/>
              <w:ind w:left="72" w:firstLine="0"/>
            </w:pPr>
            <w:r>
              <w:rPr>
                <w:sz w:val="24"/>
                <w:szCs w:val="24"/>
                <w:rtl w:val="0"/>
                <w:lang w:val="en-US"/>
              </w:rPr>
              <w:t>11</w:t>
            </w:r>
          </w:p>
        </w:tc>
        <w:tc>
          <w:tcPr>
            <w:tcW w:type="dxa" w:w="303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5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Текстовый блок"/>
        <w:widowControl w:val="0"/>
        <w:spacing w:after="66" w:line="240" w:lineRule="auto"/>
        <w:ind w:left="6" w:hanging="6"/>
      </w:pPr>
    </w:p>
    <w:p>
      <w:pPr>
        <w:pStyle w:val="Текстовый блок"/>
        <w:spacing w:after="0" w:line="20" w:lineRule="exact"/>
      </w:pPr>
    </w:p>
    <w:p>
      <w:pPr>
        <w:pStyle w:val="Текстовый блок"/>
        <w:sectPr>
          <w:headerReference w:type="default" r:id="rId22"/>
          <w:pgSz w:w="11900" w:h="16840" w:orient="portrait"/>
          <w:pgMar w:top="284" w:right="602" w:bottom="1440" w:left="666" w:header="720" w:footer="720"/>
          <w:bidi w:val="0"/>
        </w:sectPr>
      </w:pPr>
    </w:p>
    <w:p>
      <w:pPr>
        <w:pStyle w:val="Текстовый блок"/>
        <w:spacing w:after="78" w:line="220" w:lineRule="exact"/>
      </w:pPr>
    </w:p>
    <w:p>
      <w:pPr>
        <w:pStyle w:val="Текстовый блок"/>
        <w:spacing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УЧЕБНО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>-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МЕТОДИЧЕСКОЕ ОБЕСПЕЧЕНИЕ ОБРАЗОВАТЕЛЬНОГО ПРОЦЕССА </w:t>
      </w:r>
    </w:p>
    <w:p>
      <w:pPr>
        <w:pStyle w:val="Текстовый блок"/>
        <w:spacing w:before="346"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ОБЯЗАТЕЛЬНЫЕ УЧЕБНЫЕ МАТЕРИАЛЫ ДЛЯ УЧЕНИКА</w:t>
      </w:r>
    </w:p>
    <w:p>
      <w:pPr>
        <w:pStyle w:val="Текстовый блок"/>
        <w:spacing w:before="166" w:after="0" w:line="271" w:lineRule="auto"/>
        <w:ind w:right="576"/>
      </w:pPr>
      <w:r>
        <w:rPr>
          <w:color w:val="000000"/>
          <w:sz w:val="24"/>
          <w:szCs w:val="24"/>
          <w:u w:color="000000"/>
          <w:rtl w:val="0"/>
          <w:lang w:val="en-US"/>
        </w:rPr>
        <w:t>Климанова О</w:t>
      </w:r>
      <w:r>
        <w:rPr>
          <w:color w:val="000000"/>
          <w:sz w:val="24"/>
          <w:szCs w:val="24"/>
          <w:u w:color="000000"/>
          <w:rtl w:val="0"/>
        </w:rPr>
        <w:t>.</w:t>
      </w:r>
      <w:r>
        <w:rPr>
          <w:color w:val="000000"/>
          <w:sz w:val="24"/>
          <w:szCs w:val="24"/>
          <w:u w:color="000000"/>
          <w:rtl w:val="0"/>
          <w:lang w:val="en-US"/>
        </w:rPr>
        <w:t>А</w:t>
      </w:r>
      <w:r>
        <w:rPr>
          <w:color w:val="000000"/>
          <w:sz w:val="24"/>
          <w:szCs w:val="24"/>
          <w:u w:color="000000"/>
          <w:rtl w:val="0"/>
        </w:rPr>
        <w:t xml:space="preserve">., </w:t>
      </w:r>
      <w:r>
        <w:rPr>
          <w:color w:val="000000"/>
          <w:sz w:val="24"/>
          <w:szCs w:val="24"/>
          <w:u w:color="000000"/>
          <w:rtl w:val="0"/>
          <w:lang w:val="en-US"/>
        </w:rPr>
        <w:t>Климанов В</w:t>
      </w:r>
      <w:r>
        <w:rPr>
          <w:color w:val="000000"/>
          <w:sz w:val="24"/>
          <w:szCs w:val="24"/>
          <w:u w:color="000000"/>
          <w:rtl w:val="0"/>
        </w:rPr>
        <w:t>.</w:t>
      </w:r>
      <w:r>
        <w:rPr>
          <w:color w:val="000000"/>
          <w:sz w:val="24"/>
          <w:szCs w:val="24"/>
          <w:u w:color="000000"/>
          <w:rtl w:val="0"/>
          <w:lang w:val="en-US"/>
        </w:rPr>
        <w:t>В</w:t>
      </w:r>
      <w:r>
        <w:rPr>
          <w:color w:val="000000"/>
          <w:sz w:val="24"/>
          <w:szCs w:val="24"/>
          <w:u w:color="000000"/>
          <w:rtl w:val="0"/>
        </w:rPr>
        <w:t xml:space="preserve">., </w:t>
      </w:r>
      <w:r>
        <w:rPr>
          <w:color w:val="000000"/>
          <w:sz w:val="24"/>
          <w:szCs w:val="24"/>
          <w:u w:color="000000"/>
          <w:rtl w:val="0"/>
          <w:lang w:val="en-US"/>
        </w:rPr>
        <w:t>Ким Э</w:t>
      </w:r>
      <w:r>
        <w:rPr>
          <w:color w:val="000000"/>
          <w:sz w:val="24"/>
          <w:szCs w:val="24"/>
          <w:u w:color="000000"/>
          <w:rtl w:val="0"/>
        </w:rPr>
        <w:t>.</w:t>
      </w:r>
      <w:r>
        <w:rPr>
          <w:color w:val="000000"/>
          <w:sz w:val="24"/>
          <w:szCs w:val="24"/>
          <w:u w:color="000000"/>
          <w:rtl w:val="0"/>
          <w:lang w:val="en-US"/>
        </w:rPr>
        <w:t>В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и другие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под редакцией Климановой О</w:t>
      </w:r>
      <w:r>
        <w:rPr>
          <w:color w:val="000000"/>
          <w:sz w:val="24"/>
          <w:szCs w:val="24"/>
          <w:u w:color="000000"/>
          <w:rtl w:val="0"/>
        </w:rPr>
        <w:t>.</w:t>
      </w:r>
      <w:r>
        <w:rPr>
          <w:color w:val="000000"/>
          <w:sz w:val="24"/>
          <w:szCs w:val="24"/>
          <w:u w:color="000000"/>
          <w:rtl w:val="0"/>
          <w:lang w:val="en-US"/>
        </w:rPr>
        <w:t>А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География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>Землеведение</w:t>
      </w:r>
      <w:r>
        <w:rPr>
          <w:color w:val="000000"/>
          <w:sz w:val="24"/>
          <w:szCs w:val="24"/>
          <w:u w:color="000000"/>
          <w:rtl w:val="0"/>
        </w:rPr>
        <w:t xml:space="preserve">, 5 </w:t>
      </w:r>
      <w:r>
        <w:rPr>
          <w:color w:val="000000"/>
          <w:sz w:val="24"/>
          <w:szCs w:val="24"/>
          <w:u w:color="000000"/>
          <w:rtl w:val="0"/>
          <w:lang w:val="en-US"/>
        </w:rPr>
        <w:t>класс</w:t>
      </w:r>
      <w:r>
        <w:rPr>
          <w:color w:val="000000"/>
          <w:sz w:val="24"/>
          <w:szCs w:val="24"/>
          <w:u w:color="000000"/>
          <w:rtl w:val="0"/>
        </w:rPr>
        <w:t xml:space="preserve">/ </w:t>
      </w:r>
      <w:r>
        <w:rPr>
          <w:color w:val="000000"/>
          <w:sz w:val="24"/>
          <w:szCs w:val="24"/>
          <w:u w:color="000000"/>
          <w:rtl w:val="0"/>
          <w:lang w:val="en-US"/>
        </w:rPr>
        <w:t>ООО «ДРОФА»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rPr>
          <w:color w:val="000000"/>
          <w:sz w:val="24"/>
          <w:szCs w:val="24"/>
          <w:u w:color="000000"/>
          <w:rtl w:val="0"/>
          <w:lang w:val="en-US"/>
        </w:rPr>
        <w:t>АО «Издательство Просвещение»</w:t>
      </w:r>
      <w:r>
        <w:rPr>
          <w:color w:val="000000"/>
          <w:sz w:val="24"/>
          <w:szCs w:val="24"/>
          <w:u w:color="000000"/>
          <w:rtl w:val="0"/>
        </w:rPr>
        <w:t xml:space="preserve">;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>Сонин Н</w:t>
      </w:r>
      <w:r>
        <w:rPr>
          <w:color w:val="000000"/>
          <w:sz w:val="24"/>
          <w:szCs w:val="24"/>
          <w:u w:color="000000"/>
          <w:rtl w:val="0"/>
        </w:rPr>
        <w:t>.</w:t>
      </w:r>
      <w:r>
        <w:rPr>
          <w:color w:val="000000"/>
          <w:sz w:val="24"/>
          <w:szCs w:val="24"/>
          <w:u w:color="000000"/>
          <w:rtl w:val="0"/>
          <w:lang w:val="en-US"/>
        </w:rPr>
        <w:t>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География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Начальный курс</w:t>
      </w:r>
      <w:r>
        <w:rPr>
          <w:color w:val="000000"/>
          <w:sz w:val="24"/>
          <w:szCs w:val="24"/>
          <w:u w:color="000000"/>
          <w:rtl w:val="0"/>
        </w:rPr>
        <w:t>/ "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Издадельство </w:t>
      </w:r>
      <w:r>
        <w:rPr>
          <w:color w:val="000000"/>
          <w:sz w:val="24"/>
          <w:szCs w:val="24"/>
          <w:u w:color="000000"/>
          <w:rtl w:val="0"/>
        </w:rPr>
        <w:t>"</w:t>
      </w:r>
      <w:r>
        <w:rPr>
          <w:color w:val="000000"/>
          <w:sz w:val="24"/>
          <w:szCs w:val="24"/>
          <w:u w:color="000000"/>
          <w:rtl w:val="0"/>
          <w:lang w:val="en-US"/>
        </w:rPr>
        <w:t>Дрофа</w:t>
      </w:r>
      <w:r>
        <w:rPr>
          <w:color w:val="000000"/>
          <w:sz w:val="24"/>
          <w:szCs w:val="24"/>
          <w:u w:color="000000"/>
          <w:rtl w:val="0"/>
        </w:rPr>
        <w:t>"</w:t>
      </w:r>
    </w:p>
    <w:p>
      <w:pPr>
        <w:pStyle w:val="Текстовый блок"/>
        <w:spacing w:before="262"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МЕТОДИЧЕСКИЕ МАТЕРИАЛЫ ДЛЯ УЧИТЕЛЯ</w:t>
      </w:r>
    </w:p>
    <w:p>
      <w:pPr>
        <w:pStyle w:val="Текстовый блок"/>
        <w:spacing w:before="166" w:after="0" w:line="262" w:lineRule="auto"/>
        <w:ind w:right="432"/>
      </w:pPr>
      <w:r>
        <w:rPr>
          <w:color w:val="000000"/>
          <w:sz w:val="24"/>
          <w:szCs w:val="24"/>
          <w:u w:color="000000"/>
          <w:rtl w:val="0"/>
          <w:lang w:val="en-US"/>
        </w:rPr>
        <w:t>География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Поурочные разработки</w:t>
      </w:r>
      <w:r>
        <w:rPr>
          <w:color w:val="000000"/>
          <w:sz w:val="24"/>
          <w:szCs w:val="24"/>
          <w:u w:color="000000"/>
          <w:rtl w:val="0"/>
        </w:rPr>
        <w:t xml:space="preserve">. 5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классы </w:t>
      </w:r>
      <w:r>
        <w:rPr>
          <w:color w:val="000000"/>
          <w:sz w:val="24"/>
          <w:szCs w:val="24"/>
          <w:u w:color="000000"/>
          <w:rtl w:val="0"/>
        </w:rPr>
        <w:t xml:space="preserve">: </w:t>
      </w:r>
      <w:r>
        <w:rPr>
          <w:color w:val="000000"/>
          <w:sz w:val="24"/>
          <w:szCs w:val="24"/>
          <w:u w:color="000000"/>
          <w:rtl w:val="0"/>
          <w:lang w:val="en-US"/>
        </w:rPr>
        <w:t>пособие для учителей общеобразоват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учреждений </w:t>
      </w:r>
      <w:r>
        <w:rPr>
          <w:color w:val="000000"/>
          <w:sz w:val="24"/>
          <w:szCs w:val="24"/>
          <w:u w:color="000000"/>
          <w:rtl w:val="0"/>
        </w:rPr>
        <w:t xml:space="preserve">/ </w:t>
      </w:r>
      <w:r>
        <w:rPr>
          <w:color w:val="000000"/>
          <w:sz w:val="24"/>
          <w:szCs w:val="24"/>
          <w:u w:color="000000"/>
          <w:rtl w:val="0"/>
          <w:lang w:val="en-US"/>
        </w:rPr>
        <w:t>И</w:t>
      </w:r>
      <w:r>
        <w:rPr>
          <w:color w:val="000000"/>
          <w:sz w:val="24"/>
          <w:szCs w:val="24"/>
          <w:u w:color="000000"/>
          <w:rtl w:val="0"/>
        </w:rPr>
        <w:t>.</w:t>
      </w:r>
      <w:r>
        <w:rPr>
          <w:color w:val="000000"/>
          <w:sz w:val="24"/>
          <w:szCs w:val="24"/>
          <w:u w:color="000000"/>
          <w:rtl w:val="0"/>
          <w:lang w:val="en-US"/>
        </w:rPr>
        <w:t>И</w:t>
      </w:r>
      <w:r>
        <w:rPr>
          <w:color w:val="000000"/>
          <w:sz w:val="24"/>
          <w:szCs w:val="24"/>
          <w:u w:color="000000"/>
          <w:rtl w:val="0"/>
        </w:rPr>
        <w:t xml:space="preserve">. </w:t>
      </w:r>
      <w:r>
        <w:rPr>
          <w:color w:val="000000"/>
          <w:sz w:val="24"/>
          <w:szCs w:val="24"/>
          <w:u w:color="000000"/>
          <w:rtl w:val="0"/>
          <w:lang w:val="en-US"/>
        </w:rPr>
        <w:t>Баринова — М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. : </w:t>
      </w:r>
      <w:r>
        <w:rPr>
          <w:color w:val="000000"/>
          <w:sz w:val="24"/>
          <w:szCs w:val="24"/>
          <w:u w:color="000000"/>
          <w:rtl w:val="0"/>
          <w:lang w:val="en-US"/>
        </w:rPr>
        <w:t>Дрофа</w:t>
      </w:r>
      <w:r>
        <w:rPr>
          <w:color w:val="000000"/>
          <w:sz w:val="24"/>
          <w:szCs w:val="24"/>
          <w:u w:color="000000"/>
          <w:rtl w:val="0"/>
          <w:lang w:val="pt-PT"/>
        </w:rPr>
        <w:t xml:space="preserve">, 2018. </w:t>
      </w:r>
    </w:p>
    <w:p>
      <w:pPr>
        <w:pStyle w:val="Текстовый блок"/>
        <w:spacing w:before="264"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ЦИФРОВЫЕ ОБРАЗОВАТЕЛЬНЫЕ РЕСУРСЫ И РЕСУРСЫ СЕТИ ИНТЕРНЕТ</w:t>
      </w:r>
    </w:p>
    <w:p>
      <w:pPr>
        <w:pStyle w:val="Текстовый блок"/>
        <w:spacing w:before="168" w:after="0" w:line="230" w:lineRule="auto"/>
      </w:pPr>
      <w:r>
        <w:rPr>
          <w:color w:val="000000"/>
          <w:sz w:val="24"/>
          <w:szCs w:val="24"/>
          <w:u w:color="000000"/>
          <w:rtl w:val="0"/>
        </w:rPr>
        <w:t xml:space="preserve">uchi.ru, </w:t>
      </w:r>
      <w:r>
        <w:rPr>
          <w:color w:val="000000"/>
          <w:sz w:val="24"/>
          <w:szCs w:val="24"/>
          <w:u w:color="000000"/>
          <w:rtl w:val="0"/>
          <w:lang w:val="en-US"/>
        </w:rPr>
        <w:t>РЭШ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МЭШ</w:t>
      </w:r>
    </w:p>
    <w:p>
      <w:pPr>
        <w:pStyle w:val="Текстовый блок"/>
        <w:sectPr>
          <w:headerReference w:type="default" r:id="rId23"/>
          <w:pgSz w:w="11900" w:h="16840" w:orient="portrait"/>
          <w:pgMar w:top="298" w:right="650" w:bottom="1440" w:left="666" w:header="720" w:footer="720"/>
          <w:bidi w:val="0"/>
        </w:sectPr>
      </w:pPr>
    </w:p>
    <w:p>
      <w:pPr>
        <w:pStyle w:val="Текстовый блок"/>
        <w:spacing w:after="78" w:line="220" w:lineRule="exact"/>
      </w:pPr>
    </w:p>
    <w:p>
      <w:pPr>
        <w:pStyle w:val="Текстовый блок"/>
        <w:spacing w:after="0" w:line="230" w:lineRule="auto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МАТЕРИАЛЬНО</w:t>
      </w:r>
      <w:r>
        <w:rPr>
          <w:b w:val="1"/>
          <w:bCs w:val="1"/>
          <w:color w:val="000000"/>
          <w:sz w:val="24"/>
          <w:szCs w:val="24"/>
          <w:u w:color="000000"/>
          <w:rtl w:val="0"/>
        </w:rPr>
        <w:t>-</w:t>
      </w: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>ТЕХНИЧЕСКОЕ ОБЕСПЕЧЕНИЕ ОБРАЗОВАТЕЛЬНОГО ПРОЦЕССА</w:t>
      </w:r>
    </w:p>
    <w:p>
      <w:pPr>
        <w:pStyle w:val="Текстовый блок"/>
        <w:spacing w:before="346" w:after="0" w:line="300" w:lineRule="auto"/>
        <w:ind w:right="144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УЧЕБНОЕ ОБОРУДОВАНИЕ </w:t>
      </w:r>
      <w:r>
        <w:br w:type="textWrapping"/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Карты настенные 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компас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глобус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справочные таблицы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 xml:space="preserve">наборы </w:t>
      </w:r>
      <w:r>
        <w:rPr>
          <w:color w:val="000000"/>
          <w:sz w:val="24"/>
          <w:szCs w:val="24"/>
          <w:u w:color="000000"/>
          <w:rtl w:val="0"/>
        </w:rPr>
        <w:t>"</w:t>
      </w:r>
      <w:r>
        <w:rPr>
          <w:color w:val="000000"/>
          <w:sz w:val="24"/>
          <w:szCs w:val="24"/>
          <w:u w:color="000000"/>
          <w:rtl w:val="0"/>
          <w:lang w:val="en-US"/>
        </w:rPr>
        <w:t>Полезные ископаемые</w:t>
      </w:r>
      <w:r>
        <w:rPr>
          <w:color w:val="000000"/>
          <w:sz w:val="24"/>
          <w:szCs w:val="24"/>
          <w:u w:color="000000"/>
          <w:rtl w:val="0"/>
        </w:rPr>
        <w:t xml:space="preserve">", </w:t>
      </w:r>
      <w:r>
        <w:rPr>
          <w:color w:val="000000"/>
          <w:sz w:val="24"/>
          <w:szCs w:val="24"/>
          <w:u w:color="000000"/>
          <w:rtl w:val="0"/>
          <w:lang w:val="en-US"/>
        </w:rPr>
        <w:t>теллурий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макет строения литосферы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внутреннего строения земного шара</w:t>
      </w:r>
      <w:r>
        <w:rPr>
          <w:color w:val="000000"/>
          <w:sz w:val="24"/>
          <w:szCs w:val="24"/>
          <w:u w:color="000000"/>
          <w:rtl w:val="0"/>
        </w:rPr>
        <w:t>.</w:t>
      </w:r>
    </w:p>
    <w:p>
      <w:pPr>
        <w:pStyle w:val="Текстовый блок"/>
        <w:spacing w:before="262" w:after="0" w:line="302" w:lineRule="auto"/>
        <w:ind w:right="720"/>
      </w:pPr>
      <w:r>
        <w:rPr>
          <w:b w:val="1"/>
          <w:bCs w:val="1"/>
          <w:color w:val="000000"/>
          <w:sz w:val="24"/>
          <w:szCs w:val="24"/>
          <w:u w:color="000000"/>
          <w:rtl w:val="0"/>
          <w:lang w:val="en-US"/>
        </w:rPr>
        <w:t xml:space="preserve">ОБОРУДОВАНИЕ ДЛЯ ПРОВЕДЕНИЯ ЛАБОРАТОРНЫХ И ПРАКТИЧЕСКИХ РАБОТ </w:t>
      </w:r>
      <w:r>
        <w:rPr>
          <w:color w:val="000000"/>
          <w:sz w:val="24"/>
          <w:szCs w:val="24"/>
          <w:u w:color="000000"/>
          <w:rtl w:val="0"/>
          <w:lang w:val="en-US"/>
        </w:rPr>
        <w:t>Мультимедийный проектор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ноутбук</w:t>
      </w:r>
      <w:r>
        <w:rPr>
          <w:color w:val="000000"/>
          <w:sz w:val="24"/>
          <w:szCs w:val="24"/>
          <w:u w:color="000000"/>
          <w:rtl w:val="0"/>
        </w:rPr>
        <w:t xml:space="preserve">, </w:t>
      </w:r>
      <w:r>
        <w:rPr>
          <w:color w:val="000000"/>
          <w:sz w:val="24"/>
          <w:szCs w:val="24"/>
          <w:u w:color="000000"/>
          <w:rtl w:val="0"/>
          <w:lang w:val="en-US"/>
        </w:rPr>
        <w:t>интерактивная доска</w:t>
      </w:r>
      <w:r/>
    </w:p>
    <w:sectPr>
      <w:headerReference w:type="default" r:id="rId24"/>
      <w:pgSz w:w="11900" w:h="16840" w:orient="portrait"/>
      <w:pgMar w:top="298" w:right="650" w:bottom="1440" w:left="666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0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6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7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8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19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4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5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6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7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8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9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Текстовый блок">
    <w:name w:val="Текстовый блок"/>
    <w:next w:val="Текстовый блок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header" Target="header8.xml"/><Relationship Id="rId14" Type="http://schemas.openxmlformats.org/officeDocument/2006/relationships/header" Target="header9.xml"/><Relationship Id="rId15" Type="http://schemas.openxmlformats.org/officeDocument/2006/relationships/header" Target="header10.xml"/><Relationship Id="rId16" Type="http://schemas.openxmlformats.org/officeDocument/2006/relationships/header" Target="header11.xml"/><Relationship Id="rId17" Type="http://schemas.openxmlformats.org/officeDocument/2006/relationships/header" Target="header12.xml"/><Relationship Id="rId18" Type="http://schemas.openxmlformats.org/officeDocument/2006/relationships/header" Target="header13.xml"/><Relationship Id="rId19" Type="http://schemas.openxmlformats.org/officeDocument/2006/relationships/header" Target="header14.xml"/><Relationship Id="rId20" Type="http://schemas.openxmlformats.org/officeDocument/2006/relationships/header" Target="header15.xml"/><Relationship Id="rId21" Type="http://schemas.openxmlformats.org/officeDocument/2006/relationships/header" Target="header16.xml"/><Relationship Id="rId22" Type="http://schemas.openxmlformats.org/officeDocument/2006/relationships/header" Target="header17.xml"/><Relationship Id="rId23" Type="http://schemas.openxmlformats.org/officeDocument/2006/relationships/header" Target="header18.xml"/><Relationship Id="rId24" Type="http://schemas.openxmlformats.org/officeDocument/2006/relationships/header" Target="header19.xml"/><Relationship Id="rId25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